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66" w:rsidRPr="00824766" w:rsidRDefault="00824766" w:rsidP="008247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47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68. Среднее профессиональное образование</w:t>
      </w:r>
    </w:p>
    <w:p w:rsidR="00824766" w:rsidRPr="00824766" w:rsidRDefault="00824766" w:rsidP="00824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tooltip="Закон 273-ФЗ от 29-12-2012 &quot;Об образовании в РФ&quot;" w:history="1">
        <w:r w:rsidRPr="008247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[Закон 273-ФЗ "Об образовании в РФ" 2017]</w:t>
        </w:r>
      </w:hyperlink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ooltip="Профессиональное образование" w:history="1">
        <w:r w:rsidRPr="008247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[Глава VIII]</w:t>
        </w:r>
      </w:hyperlink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tooltip="Среднее профессиональное образование" w:history="1">
        <w:r w:rsidRPr="008247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[Статья 68]</w:t>
        </w:r>
      </w:hyperlink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4766" w:rsidRPr="00824766" w:rsidRDefault="00824766" w:rsidP="00824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766">
        <w:rPr>
          <w:rFonts w:ascii="Times New Roman" w:eastAsia="Times New Roman" w:hAnsi="Times New Roman" w:cs="Times New Roman"/>
          <w:sz w:val="28"/>
          <w:szCs w:val="28"/>
        </w:rP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824766" w:rsidRPr="00824766" w:rsidRDefault="00824766" w:rsidP="00824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766">
        <w:rPr>
          <w:rFonts w:ascii="Times New Roman" w:eastAsia="Times New Roman" w:hAnsi="Times New Roman" w:cs="Times New Roman"/>
          <w:sz w:val="28"/>
          <w:szCs w:val="28"/>
        </w:rPr>
        <w:t>2. К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824766" w:rsidRPr="00824766" w:rsidRDefault="00824766" w:rsidP="00824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766">
        <w:rPr>
          <w:rFonts w:ascii="Times New Roman" w:eastAsia="Times New Roman" w:hAnsi="Times New Roman" w:cs="Times New Roman"/>
          <w:sz w:val="28"/>
          <w:szCs w:val="28"/>
        </w:rP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824766" w:rsidRPr="00824766" w:rsidRDefault="00824766" w:rsidP="00824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О порядке приема на обучение по образовательным программам среднего профессионального образования со дня официального опубликования настоящего Федерального закона </w:t>
      </w:r>
      <w:proofErr w:type="gramStart"/>
      <w:r w:rsidRPr="00824766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8" w:history="1">
        <w:r w:rsidRPr="008247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часть 4 статьи 111</w:t>
        </w:r>
      </w:hyperlink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 данного документа.</w:t>
      </w:r>
    </w:p>
    <w:p w:rsidR="00824766" w:rsidRPr="00824766" w:rsidRDefault="00824766" w:rsidP="00824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4. Прием на </w:t>
      </w:r>
      <w:proofErr w:type="gramStart"/>
      <w:r w:rsidRPr="00824766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</w:t>
      </w:r>
      <w:proofErr w:type="gramStart"/>
      <w:r w:rsidRPr="00824766">
        <w:rPr>
          <w:rFonts w:ascii="Times New Roman" w:eastAsia="Times New Roman" w:hAnsi="Times New Roman" w:cs="Times New Roman"/>
          <w:sz w:val="28"/>
          <w:szCs w:val="28"/>
        </w:rPr>
        <w:t>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порядке, установленном в соответствии с настоящим Федеральным законом.</w:t>
      </w:r>
      <w:proofErr w:type="gramEnd"/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82476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образовательной организацией при приеме на обучение по образовательным </w:t>
      </w:r>
      <w:r w:rsidRPr="008247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</w:t>
      </w:r>
      <w:proofErr w:type="gramStart"/>
      <w:r w:rsidRPr="00824766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proofErr w:type="gramEnd"/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 и о квалификации.</w:t>
      </w:r>
    </w:p>
    <w:p w:rsidR="00824766" w:rsidRPr="00824766" w:rsidRDefault="00824766" w:rsidP="00824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766">
        <w:rPr>
          <w:rFonts w:ascii="Times New Roman" w:eastAsia="Times New Roman" w:hAnsi="Times New Roman" w:cs="Times New Roman"/>
          <w:sz w:val="28"/>
          <w:szCs w:val="28"/>
        </w:rPr>
        <w:t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824766" w:rsidRPr="00824766" w:rsidRDefault="00824766" w:rsidP="00824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766">
        <w:rPr>
          <w:rFonts w:ascii="Times New Roman" w:eastAsia="Times New Roman" w:hAnsi="Times New Roman" w:cs="Times New Roman"/>
          <w:sz w:val="28"/>
          <w:szCs w:val="28"/>
        </w:rPr>
        <w:t xml:space="preserve">6. Обучающиеся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</w:t>
      </w:r>
      <w:r w:rsidRPr="00824766">
        <w:rPr>
          <w:rFonts w:ascii="Times New Roman" w:eastAsia="Times New Roman" w:hAnsi="Times New Roman" w:cs="Times New Roman"/>
          <w:b/>
          <w:sz w:val="28"/>
          <w:szCs w:val="28"/>
        </w:rPr>
        <w:t xml:space="preserve">выдается аттестат о среднем общем образовании. </w:t>
      </w:r>
      <w:proofErr w:type="gramStart"/>
      <w:r w:rsidRPr="00824766">
        <w:rPr>
          <w:rFonts w:ascii="Times New Roman" w:eastAsia="Times New Roman" w:hAnsi="Times New Roman" w:cs="Times New Roman"/>
          <w:b/>
          <w:sz w:val="28"/>
          <w:szCs w:val="28"/>
        </w:rPr>
        <w:t>Указанные</w:t>
      </w:r>
      <w:proofErr w:type="gramEnd"/>
      <w:r w:rsidRPr="0082476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обучающиеся проходят государственную итоговую аттестацию бесплатно.</w:t>
      </w:r>
    </w:p>
    <w:p w:rsidR="00824766" w:rsidRPr="00824766" w:rsidRDefault="00824766" w:rsidP="008247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47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273-ФЗ </w:t>
      </w:r>
      <w:proofErr w:type="spellStart"/>
      <w:proofErr w:type="gramStart"/>
      <w:r w:rsidRPr="00824766"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proofErr w:type="spellEnd"/>
      <w:proofErr w:type="gramEnd"/>
      <w:r w:rsidRPr="008247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68 . Закон Об образовании в РФ 2017 273-ФЗ.рф</w:t>
      </w:r>
    </w:p>
    <w:p w:rsidR="00FD244E" w:rsidRPr="00824766" w:rsidRDefault="00FD244E" w:rsidP="00824766">
      <w:pPr>
        <w:jc w:val="both"/>
        <w:rPr>
          <w:sz w:val="28"/>
          <w:szCs w:val="28"/>
        </w:rPr>
      </w:pPr>
    </w:p>
    <w:sectPr w:rsidR="00FD244E" w:rsidRPr="0082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766"/>
    <w:rsid w:val="00824766"/>
    <w:rsid w:val="00FD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47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476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247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essor.ru/zakon/273-fz-zakon-ob-obrazovanii-2013/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sessor.ru/zakon/273-fz-zakon-ob-obrazovanii-2013/6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sessor.ru/zakon/273-fz-zakon-ob-obrazovanii-2013/gl8/" TargetMode="External"/><Relationship Id="rId5" Type="http://schemas.openxmlformats.org/officeDocument/2006/relationships/hyperlink" Target="https://www.assessor.ru/zakon/273-fz-zakon-ob-obrazovanii-201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C9EF-20BA-4170-9EC1-419D175D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3493</Characters>
  <Application>Microsoft Office Word</Application>
  <DocSecurity>0</DocSecurity>
  <Lines>29</Lines>
  <Paragraphs>8</Paragraphs>
  <ScaleCrop>false</ScaleCrop>
  <Company>iek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2017-07-06T11:40:00Z</cp:lastPrinted>
  <dcterms:created xsi:type="dcterms:W3CDTF">2017-07-06T11:37:00Z</dcterms:created>
  <dcterms:modified xsi:type="dcterms:W3CDTF">2017-07-06T11:41:00Z</dcterms:modified>
</cp:coreProperties>
</file>