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45" w:rsidRDefault="00BD2245" w:rsidP="00BD2245">
      <w:pPr>
        <w:pStyle w:val="ConsPlusNormal"/>
        <w:jc w:val="both"/>
      </w:pPr>
    </w:p>
    <w:p w:rsidR="00BD2245" w:rsidRDefault="00BD2245" w:rsidP="00BD2245">
      <w:pPr>
        <w:pStyle w:val="ConsPlusNormal"/>
        <w:jc w:val="both"/>
      </w:pPr>
    </w:p>
    <w:tbl>
      <w:tblPr>
        <w:tblW w:w="146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09"/>
      </w:tblGrid>
      <w:tr w:rsidR="00BD2245" w:rsidTr="00457E5B">
        <w:tc>
          <w:tcPr>
            <w:tcW w:w="14609" w:type="dxa"/>
          </w:tcPr>
          <w:p w:rsidR="00BD2245" w:rsidRPr="00BD2245" w:rsidRDefault="00BD2245" w:rsidP="00CF1C6A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0" w:name="Par1095"/>
            <w:bookmarkEnd w:id="0"/>
            <w:r w:rsidRPr="00BD2245">
              <w:rPr>
                <w:b/>
                <w:sz w:val="28"/>
                <w:szCs w:val="28"/>
              </w:rPr>
              <w:t>Сведения</w:t>
            </w:r>
          </w:p>
          <w:p w:rsidR="00BD2245" w:rsidRDefault="00BD2245" w:rsidP="00357206">
            <w:pPr>
              <w:pStyle w:val="ConsPlusNormal"/>
              <w:jc w:val="center"/>
            </w:pPr>
            <w:r w:rsidRPr="00BD2245">
              <w:rPr>
                <w:b/>
                <w:sz w:val="28"/>
                <w:szCs w:val="28"/>
              </w:rPr>
              <w:t>о реализации ос</w:t>
            </w:r>
            <w:r w:rsidR="00357206">
              <w:rPr>
                <w:b/>
                <w:sz w:val="28"/>
                <w:szCs w:val="28"/>
              </w:rPr>
              <w:t>новных образовательных программ</w:t>
            </w:r>
            <w:r w:rsidRPr="00BD224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357206" w:rsidP="00357206">
            <w:pPr>
              <w:pStyle w:val="ConsPlusNormal"/>
              <w:jc w:val="center"/>
              <w:rPr>
                <w:sz w:val="28"/>
                <w:szCs w:val="28"/>
              </w:rPr>
            </w:pPr>
            <w:r w:rsidRPr="00357206">
              <w:rPr>
                <w:b/>
                <w:sz w:val="28"/>
                <w:szCs w:val="28"/>
              </w:rPr>
              <w:t>5</w:t>
            </w:r>
            <w:r w:rsidR="00993737" w:rsidRPr="00357206">
              <w:rPr>
                <w:b/>
                <w:sz w:val="28"/>
                <w:szCs w:val="28"/>
              </w:rPr>
              <w:t xml:space="preserve">4.02.01 </w:t>
            </w:r>
            <w:r w:rsidRPr="00357206">
              <w:rPr>
                <w:b/>
                <w:sz w:val="28"/>
                <w:szCs w:val="28"/>
              </w:rPr>
              <w:t>Дизайн (по отраслям)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357206" w:rsidRDefault="00357206" w:rsidP="00993737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bookmarkStart w:id="1" w:name="Par1098"/>
            <w:bookmarkEnd w:id="1"/>
            <w:r w:rsidRPr="00357206">
              <w:rPr>
                <w:b/>
                <w:sz w:val="28"/>
                <w:szCs w:val="28"/>
              </w:rPr>
              <w:t>Дизайнер</w:t>
            </w:r>
          </w:p>
        </w:tc>
      </w:tr>
      <w:tr w:rsidR="00BD2245" w:rsidTr="00457E5B">
        <w:tc>
          <w:tcPr>
            <w:tcW w:w="14609" w:type="dxa"/>
            <w:tcBorders>
              <w:bottom w:val="single" w:sz="4" w:space="0" w:color="auto"/>
            </w:tcBorders>
          </w:tcPr>
          <w:p w:rsidR="00BD2245" w:rsidRPr="00993737" w:rsidRDefault="00993737" w:rsidP="00993737">
            <w:pPr>
              <w:pStyle w:val="ConsPlusNormal"/>
              <w:jc w:val="center"/>
              <w:rPr>
                <w:b/>
              </w:rPr>
            </w:pPr>
            <w:bookmarkStart w:id="2" w:name="Par1100"/>
            <w:bookmarkEnd w:id="2"/>
            <w:r w:rsidRPr="00993737">
              <w:rPr>
                <w:b/>
              </w:rPr>
              <w:t>Негосударственное образовательное частное учреждение профессионального образования «Подольский колледж «Парус»</w:t>
            </w:r>
          </w:p>
        </w:tc>
      </w:tr>
    </w:tbl>
    <w:p w:rsidR="00565B43" w:rsidRDefault="00565B43" w:rsidP="00993737">
      <w:pPr>
        <w:pStyle w:val="ConsPlusNormal"/>
        <w:outlineLvl w:val="1"/>
      </w:pPr>
      <w:bookmarkStart w:id="3" w:name="Par1102"/>
      <w:bookmarkStart w:id="4" w:name="Par1108"/>
      <w:bookmarkEnd w:id="3"/>
      <w:bookmarkEnd w:id="4"/>
    </w:p>
    <w:p w:rsidR="00BD2245" w:rsidRPr="00025D62" w:rsidRDefault="00BD2245" w:rsidP="00025D62">
      <w:pPr>
        <w:pStyle w:val="ConsPlusNormal"/>
        <w:outlineLvl w:val="1"/>
        <w:rPr>
          <w:b/>
        </w:rPr>
      </w:pPr>
      <w:r w:rsidRPr="00025D62">
        <w:rPr>
          <w:b/>
        </w:rPr>
        <w:t>Материально-технические условия реализации образовательной программы:</w:t>
      </w:r>
    </w:p>
    <w:p w:rsidR="00565B43" w:rsidRDefault="00565B43" w:rsidP="00BD2245">
      <w:pPr>
        <w:pStyle w:val="ConsPlusNormal"/>
        <w:ind w:firstLine="283"/>
        <w:outlineLvl w:val="1"/>
      </w:pPr>
    </w:p>
    <w:tbl>
      <w:tblPr>
        <w:tblW w:w="150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8"/>
        <w:gridCol w:w="4927"/>
        <w:gridCol w:w="6237"/>
        <w:gridCol w:w="3402"/>
      </w:tblGrid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5" w:name="Par1213"/>
            <w:bookmarkEnd w:id="5"/>
            <w: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6" w:name="Par1214"/>
            <w:bookmarkEnd w:id="6"/>
            <w:r>
              <w:t>Наименование помещений для проведения всех видов учебной деятельности, предусмотренной учебным планом, в том числе помещения для самостоятельной работы, с указанием перечня основного оборудования, учебно-наглядных пособий и используемого программного обеспечения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Адрес (местоположение) помещений для проведения всех видов учебной деятельности, предусмотренной учебным планом (в случае реализации образовательной программы в сетевой форме дополнительно указывается наименование организации, с которой заключен договор)</w:t>
            </w:r>
          </w:p>
        </w:tc>
      </w:tr>
      <w:tr w:rsidR="00BD2245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7" w:name="Par1218"/>
            <w:bookmarkEnd w:id="7"/>
            <w: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245" w:rsidRDefault="00BD2245" w:rsidP="00CF1C6A">
            <w:pPr>
              <w:pStyle w:val="ConsPlusNormal"/>
              <w:jc w:val="center"/>
            </w:pPr>
            <w:bookmarkStart w:id="8" w:name="Par1219"/>
            <w:bookmarkEnd w:id="8"/>
            <w:r>
              <w:t>4</w:t>
            </w:r>
          </w:p>
        </w:tc>
      </w:tr>
      <w:tr w:rsidR="007400E1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tabs>
                <w:tab w:val="left" w:pos="240"/>
                <w:tab w:val="left" w:pos="930"/>
              </w:tabs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ОУД.01 Русский язык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2531C8" w:rsidRPr="002531C8" w:rsidRDefault="002531C8" w:rsidP="002531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7400E1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7400E1" w:rsidRDefault="007400E1" w:rsidP="007400E1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ОУД.02 Литература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9E5132" w:rsidRDefault="007400E1" w:rsidP="007400E1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8112CD" w:rsidRPr="0014251E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lastRenderedPageBreak/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8112CD" w:rsidRPr="008112CD" w:rsidRDefault="008112CD" w:rsidP="008112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8112CD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8112CD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7400E1" w:rsidRPr="009E5132" w:rsidRDefault="008112CD" w:rsidP="008112CD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7400E1" w:rsidRPr="008D34D7" w:rsidRDefault="007400E1" w:rsidP="007400E1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д. 65</w:t>
            </w:r>
          </w:p>
          <w:p w:rsidR="007400E1" w:rsidRPr="008D34D7" w:rsidRDefault="007400E1" w:rsidP="007400E1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ОУД.03 Иностранный язык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Кабинет иностранного языка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521FE" w:rsidRPr="00CF1C6A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0521FE" w:rsidRPr="00883C11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521FE" w:rsidRPr="009E5132" w:rsidRDefault="000521FE" w:rsidP="000521F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пакет аудио -и видеоматериалов, </w:t>
            </w:r>
            <w:r>
              <w:rPr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ОУД.04 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9E513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Pr="003F414C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наглядные пособия; комплект учебно-методической документации по 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ОУД.05 Астрономия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0521FE" w:rsidRPr="0014251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ОУД.06 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Pr="008112CD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521FE" w:rsidRPr="008112CD" w:rsidRDefault="000521FE" w:rsidP="000521FE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521FE" w:rsidTr="0033572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1.7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ОУД.07 Физическая культура</w:t>
            </w:r>
          </w:p>
          <w:p w:rsidR="000521FE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E513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Спортивный зал:</w:t>
            </w:r>
            <w:r w:rsidRPr="009E513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0521FE" w:rsidRPr="009E5132" w:rsidRDefault="000521FE" w:rsidP="000521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с необходимым спортивным инвентарем (мячи: баскетбольные, волейбольные, гандбольные, футбольные, мячи малые для метания; </w:t>
            </w:r>
          </w:p>
          <w:p w:rsidR="000521FE" w:rsidRPr="009E5132" w:rsidRDefault="000521FE" w:rsidP="000521FE">
            <w:pPr>
              <w:spacing w:after="0" w:line="240" w:lineRule="auto"/>
              <w:ind w:right="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0521FE" w:rsidRPr="009E5132" w:rsidRDefault="000521FE" w:rsidP="000521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Комплексная спортивная площадка: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 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Московская область,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Г</w:t>
            </w: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 xml:space="preserve">.о. Подольск, 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ул. К. Готвальда, д.4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учреждение «Спорт-Сервис»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1FE" w:rsidTr="0033572F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Стрелковый тир (электронный) </w:t>
            </w:r>
          </w:p>
          <w:p w:rsidR="000521FE" w:rsidRPr="009E5132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0521FE" w:rsidRPr="008112CD" w:rsidRDefault="000521FE" w:rsidP="000521FE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521FE" w:rsidRPr="008D34D7" w:rsidRDefault="00A33974" w:rsidP="00A339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="000521FE" w:rsidRPr="008D34D7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Pr="008D34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0521FE" w:rsidTr="0033572F">
        <w:trPr>
          <w:trHeight w:val="48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1.8</w:t>
            </w:r>
          </w:p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0521FE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ОУД.08 ОБЖ (включая экологию)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503FF2" w:rsidRPr="009E513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503FF2" w:rsidRPr="009E513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стрелковый тренажер (электронная мишень, оптический датчик, компьютерная программа «</w:t>
            </w:r>
            <w:r w:rsidRPr="0050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 -1 шт.;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противогазы ГП-5, ГП-7-2 шт;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аптечк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АИ-1, индивидуальные перевязочные пакеты ИПП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3FF2" w:rsidRP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автомат АК-74 (учебный)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-1шт;</w:t>
            </w:r>
          </w:p>
          <w:p w:rsidR="00503FF2" w:rsidRPr="009E513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503FF2" w:rsidRPr="009E513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521FE" w:rsidRPr="009E513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ОУД.09 Информатика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Кабинет информационных технологий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ОУД.10 Обществознание (включая экономику и право)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Pr="008112CD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521FE" w:rsidRPr="008112CD" w:rsidRDefault="000521FE" w:rsidP="000521FE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ОУД.11 Естествознание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0521FE" w:rsidRPr="009E5132" w:rsidRDefault="000521FE" w:rsidP="000521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0521FE" w:rsidRDefault="000521FE" w:rsidP="000521F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ОУД.12 География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/>
                <w:color w:val="000000"/>
                <w:w w:val="101"/>
                <w:sz w:val="20"/>
                <w:szCs w:val="20"/>
              </w:rPr>
              <w:t xml:space="preserve">Кабинет естествознания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0521FE" w:rsidRPr="0014251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ЭлК.01 Рисунок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F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рисунка</w:t>
            </w:r>
          </w:p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521FE" w:rsidRDefault="009448E5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9448E5" w:rsidRDefault="009448E5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 5 шт;</w:t>
            </w:r>
          </w:p>
          <w:p w:rsidR="009448E5" w:rsidRPr="009448E5" w:rsidRDefault="009448E5" w:rsidP="0094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9448E5" w:rsidRPr="009448E5" w:rsidRDefault="009448E5" w:rsidP="0094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9448E5" w:rsidRPr="009448E5" w:rsidRDefault="009448E5" w:rsidP="0094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затемнение на окна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шт;</w:t>
            </w:r>
          </w:p>
          <w:p w:rsidR="009448E5" w:rsidRPr="009448E5" w:rsidRDefault="009448E5" w:rsidP="0094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164BD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шт;</w:t>
            </w:r>
          </w:p>
          <w:p w:rsidR="009448E5" w:rsidRDefault="00164BDB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</w:t>
            </w:r>
            <w:r w:rsidR="00F35C74">
              <w:rPr>
                <w:rFonts w:ascii="Times New Roman" w:hAnsi="Times New Roman" w:cs="Times New Roman"/>
                <w:sz w:val="20"/>
                <w:szCs w:val="20"/>
              </w:rPr>
              <w:t xml:space="preserve"> головы, розетки</w:t>
            </w:r>
            <w:r w:rsidR="007141FC">
              <w:rPr>
                <w:rFonts w:ascii="Times New Roman" w:hAnsi="Times New Roman" w:cs="Times New Roman"/>
                <w:sz w:val="20"/>
                <w:szCs w:val="20"/>
              </w:rPr>
              <w:t xml:space="preserve"> – 10 шт;</w:t>
            </w:r>
          </w:p>
          <w:p w:rsidR="007141FC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 (экорше) – 7 шт;</w:t>
            </w:r>
          </w:p>
          <w:p w:rsidR="007141FC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слепки частей лица, кистей и стоп – 7 шт;</w:t>
            </w:r>
          </w:p>
          <w:p w:rsidR="007141FC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наглядные пособия для рисунка – 10 шт;</w:t>
            </w:r>
          </w:p>
          <w:p w:rsidR="007141FC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скелет полный, скелет в масштабе – 2 шт;</w:t>
            </w:r>
          </w:p>
          <w:p w:rsidR="007141FC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0521FE" w:rsidRPr="000521FE" w:rsidRDefault="007141FC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 xml:space="preserve">помещение </w:t>
            </w:r>
            <w:r>
              <w:rPr>
                <w:sz w:val="20"/>
                <w:szCs w:val="20"/>
              </w:rPr>
              <w:t>2</w:t>
            </w:r>
            <w:r w:rsidRPr="008D34D7">
              <w:rPr>
                <w:sz w:val="20"/>
                <w:szCs w:val="20"/>
              </w:rPr>
              <w:t>01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pStyle w:val="ConsPlusCell"/>
              <w:ind w:left="114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ЭлК.02 Живопись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9E5132" w:rsidRDefault="000521FE" w:rsidP="000521FE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 w:rsidR="001A4DB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живописи</w:t>
            </w: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521FE" w:rsidRPr="009E5132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521FE" w:rsidRPr="009E5132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–3 шт;</w:t>
            </w:r>
          </w:p>
          <w:p w:rsidR="001A4DBA" w:rsidRPr="009448E5" w:rsidRDefault="001A4DBA" w:rsidP="001A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1A4DBA" w:rsidRPr="009448E5" w:rsidRDefault="001A4DBA" w:rsidP="001A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1A4DBA" w:rsidRPr="009448E5" w:rsidRDefault="001A4DBA" w:rsidP="001A4D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головы, розетки – 10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скульптуры– 4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живописи – 10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1A4DBA" w:rsidRDefault="001A4DBA" w:rsidP="001A4D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  <w:p w:rsidR="000521FE" w:rsidRDefault="007141FC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шкаф для хранения палитр и холстов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2 шт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ED0471" w:rsidRPr="001A4DBA" w:rsidRDefault="007141FC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мойка для кистей – 1 </w:t>
            </w:r>
            <w:r w:rsidR="001A4DBA">
              <w:rPr>
                <w:rFonts w:ascii="Times New Roman" w:hAnsi="Times New Roman" w:cs="Times New Roman"/>
                <w:bCs/>
                <w:sz w:val="20"/>
                <w:szCs w:val="20"/>
              </w:rPr>
              <w:t>шт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0521FE" w:rsidRPr="008D34D7" w:rsidRDefault="000521FE" w:rsidP="000521FE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0521FE" w:rsidRPr="008D34D7" w:rsidRDefault="000521FE" w:rsidP="000521FE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0521FE" w:rsidRPr="008D34D7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ОГСЭ.01. Основы философии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a8"/>
              <w:spacing w:after="0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Pr="008112CD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9E5132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521FE" w:rsidRPr="00CF1C6A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8112CD">
              <w:rPr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302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70232C" w:rsidP="0070232C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2</w:t>
            </w:r>
            <w:r w:rsidRPr="00CF1C6A">
              <w:rPr>
                <w:bCs/>
                <w:sz w:val="20"/>
                <w:szCs w:val="20"/>
              </w:rPr>
              <w:t>.История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2C" w:rsidRPr="00CF1C6A" w:rsidRDefault="0070232C" w:rsidP="0070232C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гуманитарных и социально-экономических дисциплин </w:t>
            </w:r>
          </w:p>
          <w:p w:rsidR="0070232C" w:rsidRPr="0014251E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70232C" w:rsidRPr="0014251E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70232C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70232C" w:rsidRPr="008112CD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70232C" w:rsidRPr="009E5132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70232C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0521FE" w:rsidRPr="00CF1C6A" w:rsidRDefault="0070232C" w:rsidP="0070232C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70232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помещение 30</w:t>
            </w:r>
            <w:r w:rsidR="0070232C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2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7400E1" w:rsidRDefault="000521FE" w:rsidP="000521FE">
            <w:pPr>
              <w:pStyle w:val="ConsPlusCell"/>
              <w:ind w:left="-80" w:right="-94"/>
              <w:jc w:val="center"/>
              <w:rPr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70232C" w:rsidP="0070232C">
            <w:pPr>
              <w:pStyle w:val="ConsPlusCell"/>
              <w:ind w:left="-80" w:right="-94"/>
              <w:rPr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.Иностранный язык</w:t>
            </w:r>
            <w:r>
              <w:rPr>
                <w:bCs/>
                <w:sz w:val="20"/>
                <w:szCs w:val="20"/>
              </w:rPr>
              <w:t xml:space="preserve"> в профессиональной </w:t>
            </w:r>
            <w:r>
              <w:rPr>
                <w:bCs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2C" w:rsidRPr="00CF1C6A" w:rsidRDefault="0070232C" w:rsidP="0070232C">
            <w:pPr>
              <w:spacing w:after="0" w:line="240" w:lineRule="auto"/>
              <w:ind w:right="-145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CF1C6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Кабинет иностранного языка </w:t>
            </w:r>
          </w:p>
          <w:p w:rsidR="0070232C" w:rsidRPr="0014251E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 </w:t>
            </w: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</w:t>
            </w:r>
            <w:r w:rsidRPr="0014251E">
              <w:rPr>
                <w:sz w:val="20"/>
                <w:szCs w:val="20"/>
              </w:rPr>
              <w:t xml:space="preserve">– 8 шт; </w:t>
            </w:r>
          </w:p>
          <w:p w:rsidR="0070232C" w:rsidRPr="0014251E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70232C" w:rsidRPr="00CF1C6A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70232C" w:rsidRDefault="0070232C" w:rsidP="0070232C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59364F">
              <w:rPr>
                <w:sz w:val="20"/>
                <w:szCs w:val="20"/>
              </w:rPr>
              <w:t>ноутбук</w:t>
            </w:r>
            <w:r>
              <w:rPr>
                <w:sz w:val="20"/>
                <w:szCs w:val="20"/>
              </w:rPr>
              <w:t>- 1 шт</w:t>
            </w:r>
            <w:r w:rsidRPr="0059364F">
              <w:rPr>
                <w:sz w:val="20"/>
                <w:szCs w:val="20"/>
              </w:rPr>
              <w:t>.</w:t>
            </w:r>
          </w:p>
          <w:p w:rsidR="0070232C" w:rsidRPr="00883C11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521FE" w:rsidRPr="00957FF2" w:rsidRDefault="0070232C" w:rsidP="0070232C">
            <w:pPr>
              <w:snapToGrid w:val="0"/>
              <w:spacing w:after="0" w:line="240" w:lineRule="auto"/>
              <w:ind w:left="-80" w:right="-9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7FF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видеоматериалов, </w:t>
            </w:r>
            <w:r w:rsidRPr="00957FF2">
              <w:rPr>
                <w:rFonts w:ascii="Times New Roman" w:hAnsi="Times New Roman" w:cs="Times New Roman"/>
                <w:bCs/>
                <w:sz w:val="20"/>
                <w:szCs w:val="20"/>
              </w:rPr>
              <w:t>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Подольск,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70232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70232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70232C" w:rsidP="0070232C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</w:t>
            </w:r>
            <w:r>
              <w:rPr>
                <w:bCs/>
                <w:sz w:val="20"/>
                <w:szCs w:val="20"/>
              </w:rPr>
              <w:t>4</w:t>
            </w:r>
            <w:r w:rsidRPr="00CF1C6A">
              <w:rPr>
                <w:bCs/>
                <w:sz w:val="20"/>
                <w:szCs w:val="20"/>
              </w:rPr>
              <w:t xml:space="preserve">.Психология общения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2C" w:rsidRPr="00CF1C6A" w:rsidRDefault="0070232C" w:rsidP="0070232C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педагогики и психологии </w:t>
            </w:r>
          </w:p>
          <w:p w:rsidR="0070232C" w:rsidRPr="009E5132" w:rsidRDefault="0070232C" w:rsidP="0070232C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70232C" w:rsidRPr="009E5132" w:rsidRDefault="0070232C" w:rsidP="007023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70232C" w:rsidRPr="009E5132" w:rsidRDefault="0070232C" w:rsidP="0070232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0521FE" w:rsidRPr="00CF1C6A" w:rsidRDefault="0070232C" w:rsidP="0070232C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мультимедийный проектор</w:t>
            </w:r>
            <w:r>
              <w:rPr>
                <w:sz w:val="20"/>
                <w:szCs w:val="20"/>
              </w:rPr>
              <w:t xml:space="preserve"> – 1 шт</w:t>
            </w:r>
            <w:r w:rsidRPr="009E5132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702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70232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521FE" w:rsidTr="0033572F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ОГСЭ.05.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Спортивный зал: 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с необходимым спортивным инвентарем (мячи: баскетбольные, волейбольные, гандбольные, футбольные, мячи малые для метания; стенка гимнастическая; скамейки гимнастические; маты гимнастические; сектор для прыжка в высоту: стойки, маты, планка; сетка заградительная, сетка баскетбольная, сетка волейбольная, сетка для бадминтона; стойки для волейбола, стойки для бадминтона со стаканами; ворота, кольца баскетбольные.</w:t>
            </w:r>
          </w:p>
          <w:p w:rsidR="000521FE" w:rsidRPr="00CF1C6A" w:rsidRDefault="000521FE" w:rsidP="000521FE">
            <w:pPr>
              <w:spacing w:after="0" w:line="240" w:lineRule="auto"/>
              <w:ind w:right="-1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Комплексная спортивная площадка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(открытый стадион широкого профиля с элементами полосы препятствий)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142114, Московская область, г.о. Подольск, ул.</w:t>
            </w:r>
            <w:r w:rsidR="00702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К. Готвальда, д.4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r w:rsidR="0070232C" w:rsidRPr="00CF1C6A">
              <w:rPr>
                <w:rFonts w:ascii="Times New Roman" w:hAnsi="Times New Roman" w:cs="Times New Roman"/>
                <w:sz w:val="20"/>
                <w:szCs w:val="20"/>
              </w:rPr>
              <w:t>бюджетное учреждение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 «Спорт-Сервис»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1FE" w:rsidTr="0033572F"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</w:p>
        </w:tc>
        <w:tc>
          <w:tcPr>
            <w:tcW w:w="4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Стрелковый тир (электронный) 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Московская область, 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г. Подольск,</w:t>
            </w:r>
          </w:p>
          <w:p w:rsidR="000521FE" w:rsidRPr="00CF1C6A" w:rsidRDefault="00A33974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Февральская, </w:t>
            </w:r>
            <w:r w:rsidR="000521FE"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312</w:t>
            </w:r>
          </w:p>
        </w:tc>
      </w:tr>
      <w:tr w:rsidR="000521FE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957FF2">
            <w:pPr>
              <w:pStyle w:val="ConsPlusCell"/>
              <w:ind w:left="114" w:right="-94"/>
              <w:rPr>
                <w:b/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ЕН.01.Математика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Кабинет математики и статистики</w:t>
            </w:r>
            <w:r w:rsidRPr="00CF1C6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16 шт; </w:t>
            </w:r>
          </w:p>
          <w:p w:rsidR="000521FE" w:rsidRPr="0014251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1шт; </w:t>
            </w:r>
          </w:p>
          <w:p w:rsidR="000521FE" w:rsidRDefault="000521FE" w:rsidP="000521FE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0521FE" w:rsidRPr="003F414C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521FE" w:rsidRPr="00CF1C6A" w:rsidRDefault="000521FE" w:rsidP="00052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 xml:space="preserve">наглядные пособия; комплект учебно-методической документации по 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lastRenderedPageBreak/>
              <w:t>дисциплинам; пакет ау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ar-SA"/>
              </w:rPr>
              <w:t>дио -и видеоматериалов; стенды.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521FE" w:rsidRPr="00CF1C6A" w:rsidRDefault="000521FE" w:rsidP="000521FE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521FE" w:rsidRPr="00CF1C6A" w:rsidRDefault="000521FE" w:rsidP="000521FE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521FE" w:rsidRPr="00CF1C6A" w:rsidRDefault="000521FE" w:rsidP="000521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957FF2" w:rsidRDefault="00957FF2" w:rsidP="00957FF2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28" w:right="-9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ЕН.02 Экологические основы природопользования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957FF2" w:rsidRPr="009E5132" w:rsidRDefault="00957FF2" w:rsidP="00957FF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  <w:r w:rsidRPr="009E5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957FF2" w:rsidRPr="009E5132" w:rsidRDefault="00957FF2" w:rsidP="00957F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957FF2" w:rsidRDefault="00957FF2" w:rsidP="00957F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1шт.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CF1C6A" w:rsidRDefault="00957FF2" w:rsidP="00957FF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вытяжной шкаф, лабораторное оборудование, микроскопы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95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313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80" w:right="-94"/>
              <w:rPr>
                <w:bCs/>
                <w:sz w:val="20"/>
                <w:szCs w:val="20"/>
              </w:rPr>
            </w:pPr>
            <w:r w:rsidRPr="00CF1C6A">
              <w:rPr>
                <w:bCs/>
                <w:sz w:val="20"/>
                <w:szCs w:val="20"/>
              </w:rPr>
              <w:t>ЕН.0</w:t>
            </w:r>
            <w:r>
              <w:rPr>
                <w:bCs/>
                <w:sz w:val="20"/>
                <w:szCs w:val="20"/>
              </w:rPr>
              <w:t>3</w:t>
            </w:r>
            <w:r w:rsidRPr="00CF1C6A">
              <w:rPr>
                <w:bCs/>
                <w:sz w:val="20"/>
                <w:szCs w:val="20"/>
              </w:rPr>
              <w:t>.</w:t>
            </w:r>
            <w:r w:rsidRPr="00CF1C6A">
              <w:rPr>
                <w:sz w:val="20"/>
                <w:szCs w:val="20"/>
              </w:rPr>
              <w:t xml:space="preserve"> </w:t>
            </w:r>
            <w:r w:rsidRPr="00CF1C6A">
              <w:rPr>
                <w:bCs/>
                <w:sz w:val="20"/>
                <w:szCs w:val="20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Лаборатория информатики и информационно-коммуникационных технологий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957FF2" w:rsidRPr="00CF1C6A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95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305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4F4772" w:rsidP="00957F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ОП.01 Материаловедение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 w:rsidR="00261DF8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материаловедения</w:t>
            </w:r>
            <w:r w:rsidRPr="00CF1C6A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957FF2" w:rsidRPr="009E5132" w:rsidRDefault="00957FF2" w:rsidP="00957FF2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>маркерная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en-US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комплект учебно-методической документации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по дисциплинам; </w:t>
            </w:r>
          </w:p>
          <w:p w:rsidR="00957FF2" w:rsidRPr="009E5132" w:rsidRDefault="00957FF2" w:rsidP="00957F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пакет аудио -и видеоматериалов; </w:t>
            </w:r>
          </w:p>
          <w:p w:rsidR="00957FF2" w:rsidRPr="00CF1C6A" w:rsidRDefault="00957FF2" w:rsidP="00957FF2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957F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301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772" w:rsidRDefault="004F4772" w:rsidP="00957F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ОП.02 Экономика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957FF2" w:rsidRPr="004F477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Pr="00CF1C6A" w:rsidRDefault="00CD5E27" w:rsidP="00CD5E27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экономики и менеджмента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CD5E27" w:rsidRPr="0014251E" w:rsidRDefault="00CD5E27" w:rsidP="00CD5E2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CD5E27" w:rsidRPr="0014251E" w:rsidRDefault="00CD5E27" w:rsidP="00CD5E2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CD5E27" w:rsidRDefault="00CD5E27" w:rsidP="00CD5E2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CD5E27" w:rsidRPr="008112CD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CD5E27" w:rsidRPr="009E5132" w:rsidRDefault="00CD5E27" w:rsidP="00CD5E2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CD5E27" w:rsidRDefault="00CD5E27" w:rsidP="00CD5E27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lastRenderedPageBreak/>
              <w:t xml:space="preserve">по дисциплинам; словари, справочники, энциклопедии; </w:t>
            </w:r>
          </w:p>
          <w:p w:rsidR="00957FF2" w:rsidRPr="00CF1C6A" w:rsidRDefault="00CD5E27" w:rsidP="00CD5E2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CD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CD5E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7400E1" w:rsidRDefault="00957FF2" w:rsidP="00957FF2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4F4772" w:rsidRDefault="00957FF2" w:rsidP="004F47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hAnsi="Times New Roman" w:cs="Times New Roman"/>
                <w:bCs/>
                <w:sz w:val="20"/>
                <w:szCs w:val="20"/>
              </w:rPr>
              <w:t>ОП.03.</w:t>
            </w:r>
            <w:r w:rsidR="004F4772"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Рисунок с основами перспективы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F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рисунка</w:t>
            </w:r>
          </w:p>
          <w:p w:rsidR="00CD5E27" w:rsidRPr="009E5132" w:rsidRDefault="00CD5E27" w:rsidP="00CD5E27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E27" w:rsidRPr="009E5132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 5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затемнение на окна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головы, розетки – 10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 (экорше) – 7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слепки частей лица, кистей и стоп – 7 шт;</w:t>
            </w:r>
          </w:p>
          <w:p w:rsidR="00515C57" w:rsidRDefault="00515C5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 мужской – 1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рисунка – 10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скелет полный, скелет в масштабе – 2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957FF2" w:rsidRPr="00CF1C6A" w:rsidRDefault="00CD5E27" w:rsidP="00CD5E27">
            <w:pPr>
              <w:spacing w:after="0" w:line="240" w:lineRule="auto"/>
              <w:ind w:right="-145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CD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CD5E27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</w:tr>
      <w:tr w:rsidR="00CD5E27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Pr="00CF1C6A" w:rsidRDefault="00CD5E27" w:rsidP="00CD5E27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Pr="004F4772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hAnsi="Times New Roman" w:cs="Times New Roman"/>
                <w:bCs/>
                <w:sz w:val="20"/>
                <w:szCs w:val="20"/>
              </w:rPr>
              <w:t>ОП.04.</w:t>
            </w: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Живопись с основами цветоведения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Pr="009E5132" w:rsidRDefault="00CD5E27" w:rsidP="00CD5E27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живописи</w:t>
            </w:r>
            <w:r w:rsidRPr="009E5132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CD5E27" w:rsidRPr="009E5132" w:rsidRDefault="00CD5E27" w:rsidP="00CD5E27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E27" w:rsidRPr="009E5132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–3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CD5E27" w:rsidRPr="009448E5" w:rsidRDefault="00CD5E27" w:rsidP="00CD5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головы, розетки – 10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скульптуры– 4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живописи – 10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CD5E27" w:rsidRDefault="00CD5E27" w:rsidP="00CD5E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  <w:p w:rsidR="00CD5E27" w:rsidRDefault="00CD5E27" w:rsidP="00CD5E27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шкаф для хранения палитр и холстов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2 шт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CD5E27" w:rsidRPr="001A4DBA" w:rsidRDefault="00CD5E27" w:rsidP="00CD5E27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мойка для кистей – 1 шт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E27" w:rsidRPr="008D34D7" w:rsidRDefault="00CD5E27" w:rsidP="00CD5E2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CD5E27" w:rsidRPr="008D34D7" w:rsidRDefault="00CD5E27" w:rsidP="00CD5E2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CD5E27" w:rsidRPr="008D34D7" w:rsidRDefault="00CD5E27" w:rsidP="00CD5E27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CD5E27" w:rsidRPr="008D34D7" w:rsidRDefault="00CD5E27" w:rsidP="00CD5E27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CD5E27" w:rsidRPr="008D34D7" w:rsidRDefault="00CD5E27" w:rsidP="00CD5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3559B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9B" w:rsidRPr="00CF1C6A" w:rsidRDefault="0063559B" w:rsidP="0063559B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9B" w:rsidRPr="00CF1C6A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ОП.05.</w:t>
            </w:r>
            <w:r w:rsidRPr="004F47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9B" w:rsidRPr="00CF1C6A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Кабинет дизайна</w:t>
            </w:r>
          </w:p>
          <w:p w:rsidR="0063559B" w:rsidRPr="009E5132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63559B" w:rsidRPr="009E5132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lastRenderedPageBreak/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63559B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63559B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63559B" w:rsidRPr="0014251E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63559B" w:rsidRPr="009E5132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63559B" w:rsidRPr="009E5132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63559B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плакаты;</w:t>
            </w:r>
          </w:p>
          <w:p w:rsidR="0063559B" w:rsidRPr="00CF1C6A" w:rsidRDefault="0063559B" w:rsidP="0063559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альбомы, работы студентов.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59B" w:rsidRPr="00CF1C6A" w:rsidRDefault="0063559B" w:rsidP="0063559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63559B" w:rsidRPr="00CF1C6A" w:rsidRDefault="0063559B" w:rsidP="0063559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63559B" w:rsidRPr="00CF1C6A" w:rsidRDefault="0063559B" w:rsidP="0063559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ул. Февральская, </w:t>
            </w:r>
          </w:p>
          <w:p w:rsidR="0063559B" w:rsidRPr="00CF1C6A" w:rsidRDefault="0063559B" w:rsidP="0063559B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63559B" w:rsidRPr="00CF1C6A" w:rsidRDefault="0063559B" w:rsidP="0063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7FF2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4F477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ОП.06.</w:t>
            </w:r>
            <w:r w:rsidR="004F4772" w:rsidRPr="004F4772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="004F4772"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История дизайна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D25FBA" w:rsidP="00957FF2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Кабинет дизайна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63559B" w:rsidRPr="0014251E" w:rsidRDefault="0063559B" w:rsidP="00957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957FF2" w:rsidRPr="009E513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957FF2" w:rsidRDefault="00957FF2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 w:rsidR="0063559B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плакаты;</w:t>
            </w:r>
          </w:p>
          <w:p w:rsidR="00D25FBA" w:rsidRPr="00CF1C6A" w:rsidRDefault="0063559B" w:rsidP="00957FF2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альбомы, работы студентов.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957FF2" w:rsidRPr="00CF1C6A" w:rsidRDefault="00957FF2" w:rsidP="00957FF2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957FF2" w:rsidRPr="00CF1C6A" w:rsidRDefault="00957FF2" w:rsidP="00957FF2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957FF2" w:rsidRPr="00CF1C6A" w:rsidRDefault="00957FF2" w:rsidP="006355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 w:rsidR="0063559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836F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34120A" w:rsidRDefault="0034120A" w:rsidP="004836F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4F477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ОП.07 Безопасность жизнедеятельности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Кабинет безопасности жизнедеятельности и охраны труда 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стрелковый тренажер (электронная мишень, оптический датчик, компьютерная программа «</w:t>
            </w:r>
            <w:r w:rsidRPr="00503F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») -1 шт.;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противогазы ГП-5, ГП-7-2 шт;</w:t>
            </w:r>
          </w:p>
          <w:p w:rsid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аптечк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АИ-1, индивидуальные перевязочные пакеты ИПП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3FF2" w:rsidRPr="00503FF2" w:rsidRDefault="00503FF2" w:rsidP="00503F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3FF2">
              <w:rPr>
                <w:rFonts w:ascii="Times New Roman" w:hAnsi="Times New Roman" w:cs="Times New Roman"/>
                <w:sz w:val="20"/>
                <w:szCs w:val="20"/>
              </w:rPr>
              <w:t>автомат АК-74 (учебный)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-1шт;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Московская область, </w:t>
            </w:r>
          </w:p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4836F4" w:rsidRPr="008D34D7" w:rsidRDefault="004836F4" w:rsidP="004836F4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20"/>
              </w:rPr>
              <w:t>помещение 313</w:t>
            </w:r>
          </w:p>
        </w:tc>
      </w:tr>
      <w:tr w:rsidR="004836F4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34120A" w:rsidRDefault="0034120A" w:rsidP="004836F4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4F4772" w:rsidRDefault="004836F4" w:rsidP="004836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ОП.08 Колористика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9E5132" w:rsidRDefault="004836F4" w:rsidP="004836F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техники и технологии живописи</w:t>
            </w:r>
          </w:p>
          <w:p w:rsidR="004836F4" w:rsidRPr="009E5132" w:rsidRDefault="004836F4" w:rsidP="004836F4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836F4" w:rsidRPr="009E5132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 xml:space="preserve">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10 шт;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–3 шт;</w:t>
            </w:r>
          </w:p>
          <w:p w:rsidR="004836F4" w:rsidRPr="009448E5" w:rsidRDefault="004836F4" w:rsidP="0048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4836F4" w:rsidRPr="009448E5" w:rsidRDefault="004836F4" w:rsidP="0048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4836F4" w:rsidRPr="009448E5" w:rsidRDefault="004836F4" w:rsidP="00483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живописи – 10 шт;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4836F4" w:rsidRDefault="004836F4" w:rsidP="004836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  <w:p w:rsidR="004836F4" w:rsidRDefault="004836F4" w:rsidP="004836F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шкаф для хранения палитр и холстов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Pr="007141FC">
              <w:rPr>
                <w:rFonts w:ascii="Times New Roman" w:hAnsi="Times New Roman" w:cs="Times New Roman"/>
                <w:bCs/>
                <w:sz w:val="20"/>
                <w:szCs w:val="20"/>
              </w:rPr>
              <w:t>2 шт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4836F4" w:rsidRPr="001A4DBA" w:rsidRDefault="004836F4" w:rsidP="004836F4">
            <w:pPr>
              <w:spacing w:after="0" w:line="240" w:lineRule="auto"/>
              <w:ind w:right="-14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мойка для кистей – 1 шт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lastRenderedPageBreak/>
              <w:t xml:space="preserve">Московская область, </w:t>
            </w:r>
          </w:p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>г. Подольск,</w:t>
            </w:r>
          </w:p>
          <w:p w:rsidR="004836F4" w:rsidRPr="008D34D7" w:rsidRDefault="004836F4" w:rsidP="004836F4">
            <w:pPr>
              <w:pStyle w:val="ConsPlusCell"/>
              <w:ind w:left="74" w:right="-55"/>
              <w:rPr>
                <w:sz w:val="20"/>
                <w:szCs w:val="18"/>
              </w:rPr>
            </w:pPr>
            <w:r w:rsidRPr="008D34D7">
              <w:rPr>
                <w:sz w:val="20"/>
                <w:szCs w:val="18"/>
              </w:rPr>
              <w:t xml:space="preserve">ул. Февральская, </w:t>
            </w:r>
          </w:p>
          <w:p w:rsidR="004836F4" w:rsidRPr="008D34D7" w:rsidRDefault="004836F4" w:rsidP="004836F4">
            <w:pPr>
              <w:autoSpaceDE w:val="0"/>
              <w:snapToGrid w:val="0"/>
              <w:spacing w:after="0" w:line="240" w:lineRule="auto"/>
              <w:ind w:left="74" w:right="-94"/>
              <w:rPr>
                <w:rFonts w:ascii="Times New Roman" w:hAnsi="Times New Roman" w:cs="Times New Roman"/>
                <w:sz w:val="20"/>
                <w:szCs w:val="18"/>
              </w:rPr>
            </w:pPr>
            <w:r w:rsidRPr="008D34D7">
              <w:rPr>
                <w:rFonts w:ascii="Times New Roman" w:hAnsi="Times New Roman" w:cs="Times New Roman"/>
                <w:sz w:val="20"/>
                <w:szCs w:val="18"/>
              </w:rPr>
              <w:t>д. 65</w:t>
            </w:r>
          </w:p>
          <w:p w:rsidR="004836F4" w:rsidRPr="008D34D7" w:rsidRDefault="004836F4" w:rsidP="004836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4"/>
              <w:rPr>
                <w:rFonts w:ascii="Times New Roman" w:hAnsi="Times New Roman" w:cs="Times New Roman"/>
                <w:sz w:val="20"/>
                <w:szCs w:val="20"/>
              </w:rPr>
            </w:pP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D34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D227B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34120A" w:rsidRDefault="0034120A" w:rsidP="004D227B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4F4772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ОП.09 Черчение и перспектива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CF1C6A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Кабинет дизайна</w:t>
            </w:r>
          </w:p>
          <w:p w:rsidR="004D227B" w:rsidRPr="009E5132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12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4D227B" w:rsidRPr="009E5132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4D227B" w:rsidRPr="0014251E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4D227B" w:rsidRPr="009E5132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4D227B" w:rsidRPr="009E5132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плакаты;</w:t>
            </w:r>
          </w:p>
          <w:p w:rsidR="004D227B" w:rsidRPr="00CF1C6A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альбомы, работы студентов.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4D227B" w:rsidRPr="00CF1C6A" w:rsidRDefault="004D227B" w:rsidP="004D227B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4D227B" w:rsidRPr="00CF1C6A" w:rsidRDefault="004D227B" w:rsidP="004D22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D227B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34120A" w:rsidRDefault="0034120A" w:rsidP="004D227B">
            <w:pPr>
              <w:pStyle w:val="ConsPlusCell"/>
              <w:ind w:left="-80" w:right="-94"/>
              <w:jc w:val="center"/>
              <w:rPr>
                <w:rStyle w:val="a7"/>
                <w:iCs/>
                <w:color w:val="000000"/>
                <w:sz w:val="20"/>
                <w:szCs w:val="20"/>
              </w:rPr>
            </w:pPr>
            <w:r>
              <w:rPr>
                <w:rStyle w:val="a7"/>
                <w:iCs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4F4772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47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ОП.10 Основы пластического искусства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21FE">
              <w:rPr>
                <w:rFonts w:ascii="Times New Roman" w:hAnsi="Times New Roman" w:cs="Times New Roman"/>
                <w:b/>
                <w:sz w:val="20"/>
                <w:szCs w:val="20"/>
              </w:rPr>
              <w:t>Кабинет рисунка</w:t>
            </w:r>
          </w:p>
          <w:p w:rsidR="004D227B" w:rsidRPr="009E5132" w:rsidRDefault="004D227B" w:rsidP="004D227B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D227B" w:rsidRPr="009E5132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 5 шт;</w:t>
            </w:r>
          </w:p>
          <w:p w:rsidR="004D227B" w:rsidRPr="009448E5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4D227B" w:rsidRPr="009448E5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4D227B" w:rsidRPr="009448E5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затемнение на окна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шт;</w:t>
            </w:r>
          </w:p>
          <w:p w:rsidR="004D227B" w:rsidRPr="009448E5" w:rsidRDefault="004D227B" w:rsidP="004D2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головы, розетки – 10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 – 5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слепки частей лица, кистей и стоп – 7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 мужской – 1шт;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рисунка – 10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скелет полный, скелет в масштабе – 2 шт;</w:t>
            </w:r>
          </w:p>
          <w:p w:rsidR="004D227B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4D227B" w:rsidRPr="00CF1C6A" w:rsidRDefault="004D227B" w:rsidP="004D227B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4D227B" w:rsidRPr="00CF1C6A" w:rsidRDefault="004D227B" w:rsidP="004D227B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4D227B" w:rsidRPr="00CF1C6A" w:rsidRDefault="004D227B" w:rsidP="004D227B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помещение </w:t>
            </w:r>
            <w:r>
              <w:rPr>
                <w:sz w:val="20"/>
                <w:szCs w:val="20"/>
              </w:rPr>
              <w:t>201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МДК.01.01 Дизайн-проектирование (композиция, макетирование, Web- дизайн)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shd w:val="clear" w:color="auto" w:fill="FFFFFF"/>
                <w:lang w:eastAsia="ar-SA"/>
              </w:rPr>
              <w:t>Кабинет дизайна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12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lastRenderedPageBreak/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0E527C" w:rsidRPr="0014251E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плакаты;</w:t>
            </w:r>
          </w:p>
          <w:p w:rsidR="000E527C" w:rsidRPr="00CF1C6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альбомы, работы студентов.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65</w:t>
            </w:r>
          </w:p>
          <w:p w:rsidR="000E527C" w:rsidRPr="00CF1C6A" w:rsidRDefault="000E527C" w:rsidP="000E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342C6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МДК.01.02 Основы проектной и компьютерной графики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Лаборатория компьютерного дизайна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20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0E527C" w:rsidRPr="009E5132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E527C" w:rsidRDefault="000E527C" w:rsidP="000E527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0E527C" w:rsidRPr="00CF1C6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0E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0E527C" w:rsidTr="0033572F">
        <w:trPr>
          <w:trHeight w:val="1857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342C6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МДК.01.03 Методы расчета основных технико-экономических показателей проектирования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Default="000E527C" w:rsidP="00BC09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стандартизации и сертификации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BC0928" w:rsidRPr="0014251E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E527C" w:rsidRPr="00BC0928" w:rsidRDefault="00BC0928" w:rsidP="00BC09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0E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342C6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МДК.01.04 Композиционные основы Арт-дизайна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макетирования графических работ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0E527C" w:rsidRPr="001A3236" w:rsidRDefault="001A3236" w:rsidP="001A323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1A3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1A3236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342C6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lastRenderedPageBreak/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МДК.01.05 Основы полиграфического дизайна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Default="000E527C" w:rsidP="000E527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художественно-конструкторского проектирования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12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компьютер (ноутбук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) 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3 шт.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3572F" w:rsidRPr="0014251E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E527C" w:rsidRP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33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 w:rsidR="003357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342C6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3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МДК.02.01 Выполнение художественно-конструкторских проектов в материале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макетирования графических работ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16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магнитно-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маркерная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наглядные пособия; </w:t>
            </w:r>
          </w:p>
          <w:p w:rsidR="001A3236" w:rsidRPr="009E5132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комплект учебно-методической документации по дисциплинам;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1A3236" w:rsidRDefault="001A3236" w:rsidP="001A32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компьютеры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ПК 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Windows</w:t>
            </w:r>
            <w:r w:rsidRPr="00C872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Office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2007,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Adobe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Reader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AD24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 </w:t>
            </w: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выходом в Интернет,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ноутбук;</w:t>
            </w:r>
          </w:p>
          <w:p w:rsidR="000E527C" w:rsidRPr="001A3236" w:rsidRDefault="001A3236" w:rsidP="001A3236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шкаф для хранения учебных пособий.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0E5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</w:tr>
      <w:tr w:rsidR="000E527C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 w:rsidR="00342C6C">
              <w:rPr>
                <w:rStyle w:val="a7"/>
                <w:i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34120A" w:rsidRDefault="000E527C" w:rsidP="000E527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МДК.02.02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12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конструкторско-технического обеспечения дизайна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Default="000E527C" w:rsidP="000E527C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120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Лаборатория художественно-конструкторского проектирования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12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компьютер (ноутбук)  -3 шт.</w:t>
            </w:r>
          </w:p>
          <w:p w:rsid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33572F" w:rsidRPr="0014251E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стеллаж -1 шт;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33572F" w:rsidRPr="009E5132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0E527C" w:rsidRPr="0033572F" w:rsidRDefault="0033572F" w:rsidP="0033572F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, плакаты.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0E527C" w:rsidRPr="00CF1C6A" w:rsidRDefault="000E527C" w:rsidP="000E527C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0E527C" w:rsidRPr="00CF1C6A" w:rsidRDefault="000E527C" w:rsidP="000E527C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0E527C" w:rsidRPr="00CF1C6A" w:rsidRDefault="000E527C" w:rsidP="003357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 w:rsidR="0033572F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342C6C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МДК.03.01 Основы стандартизации, сертификации и метрологии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Default="00BC0928" w:rsidP="00BC09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стандартизации и сертификации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BC0928" w:rsidRPr="0014251E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BC0928" w:rsidRPr="00BC0928" w:rsidRDefault="00BC0928" w:rsidP="00BC09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lastRenderedPageBreak/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lastRenderedPageBreak/>
              <w:t xml:space="preserve">Московская область, 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BC0928" w:rsidRPr="00CF1C6A" w:rsidRDefault="00BC0928" w:rsidP="00BC0928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BC0928" w:rsidRPr="00CF1C6A" w:rsidRDefault="00BC0928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342C6C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МДК.03.02</w:t>
            </w: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42C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управления качеством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Default="00BC0928" w:rsidP="00BC09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Кабинет </w:t>
            </w:r>
            <w:r w:rsidRPr="000E52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стандартизации и сертификации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Рабочие столы и стулья для обучающихся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8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-1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; 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доска классная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магнитно-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маркерная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;</w:t>
            </w:r>
          </w:p>
          <w:p w:rsidR="00BC0928" w:rsidRPr="0014251E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комплект учебных плакатов и таблиц;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 xml:space="preserve">комплект учебно-методической документации по дисциплинам; </w:t>
            </w:r>
          </w:p>
          <w:p w:rsidR="00BC0928" w:rsidRPr="00BC0928" w:rsidRDefault="00BC0928" w:rsidP="00BC09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учебные стенды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eastAsia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BC0928" w:rsidRPr="00CF1C6A" w:rsidRDefault="00BC0928" w:rsidP="00BC0928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BC0928" w:rsidRPr="00CF1C6A" w:rsidRDefault="00BC0928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F1C6A">
              <w:rPr>
                <w:iCs/>
                <w:color w:val="000000"/>
                <w:sz w:val="20"/>
                <w:szCs w:val="20"/>
              </w:rPr>
              <w:t>.</w:t>
            </w:r>
            <w:r>
              <w:rPr>
                <w:i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C4CD4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МДК.04.01</w:t>
            </w: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Основы менеджмента персонала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a8"/>
              <w:spacing w:after="0"/>
              <w:jc w:val="both"/>
              <w:rPr>
                <w:b/>
                <w:sz w:val="20"/>
                <w:szCs w:val="20"/>
              </w:rPr>
            </w:pPr>
            <w:r w:rsidRPr="00CF1C6A">
              <w:rPr>
                <w:b/>
                <w:sz w:val="20"/>
                <w:szCs w:val="20"/>
              </w:rPr>
              <w:t xml:space="preserve">Кабинет </w:t>
            </w:r>
            <w:r>
              <w:rPr>
                <w:b/>
                <w:sz w:val="20"/>
                <w:szCs w:val="20"/>
              </w:rPr>
              <w:t>экономики и менеджмента</w:t>
            </w:r>
            <w:r w:rsidRPr="00CF1C6A">
              <w:rPr>
                <w:b/>
                <w:sz w:val="20"/>
                <w:szCs w:val="20"/>
              </w:rPr>
              <w:t xml:space="preserve"> </w:t>
            </w:r>
          </w:p>
          <w:p w:rsidR="00BC0928" w:rsidRPr="0014251E" w:rsidRDefault="00BC0928" w:rsidP="00BC09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Рабочие столы и стулья для обучающихся</w:t>
            </w:r>
            <w:r>
              <w:rPr>
                <w:sz w:val="20"/>
                <w:szCs w:val="20"/>
              </w:rPr>
              <w:t xml:space="preserve"> – </w:t>
            </w:r>
            <w:r w:rsidRPr="0014251E">
              <w:rPr>
                <w:sz w:val="20"/>
                <w:szCs w:val="20"/>
              </w:rPr>
              <w:t xml:space="preserve">12 шт; </w:t>
            </w:r>
          </w:p>
          <w:p w:rsidR="00BC0928" w:rsidRPr="0014251E" w:rsidRDefault="00BC0928" w:rsidP="00BC09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рабочий стол и стул для преподавателя – 1 шт; </w:t>
            </w:r>
          </w:p>
          <w:p w:rsidR="00BC0928" w:rsidRDefault="00BC0928" w:rsidP="00BC09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14251E">
              <w:rPr>
                <w:sz w:val="20"/>
                <w:szCs w:val="20"/>
              </w:rPr>
              <w:t xml:space="preserve">доска классная </w:t>
            </w:r>
            <w:r>
              <w:rPr>
                <w:sz w:val="20"/>
                <w:szCs w:val="20"/>
              </w:rPr>
              <w:t>магнитно-</w:t>
            </w:r>
            <w:r w:rsidRPr="0014251E">
              <w:rPr>
                <w:sz w:val="20"/>
                <w:szCs w:val="20"/>
              </w:rPr>
              <w:t>маркерная -1 шт;</w:t>
            </w:r>
            <w:r w:rsidRPr="00CF1C6A">
              <w:rPr>
                <w:sz w:val="20"/>
                <w:szCs w:val="20"/>
              </w:rPr>
              <w:t xml:space="preserve"> </w:t>
            </w:r>
          </w:p>
          <w:p w:rsidR="00BC0928" w:rsidRPr="008112CD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мультимедийный проектор – 1 шт;</w:t>
            </w:r>
          </w:p>
          <w:p w:rsidR="00BC0928" w:rsidRPr="009E5132" w:rsidRDefault="00BC0928" w:rsidP="00BC09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>наглядные пособия; комплект учебно-методической документации</w:t>
            </w:r>
          </w:p>
          <w:p w:rsidR="00BC0928" w:rsidRDefault="00BC0928" w:rsidP="00BC0928">
            <w:pPr>
              <w:pStyle w:val="a8"/>
              <w:spacing w:after="0"/>
              <w:jc w:val="both"/>
              <w:rPr>
                <w:sz w:val="20"/>
                <w:szCs w:val="20"/>
              </w:rPr>
            </w:pPr>
            <w:r w:rsidRPr="009E5132">
              <w:rPr>
                <w:sz w:val="20"/>
                <w:szCs w:val="20"/>
              </w:rPr>
              <w:t xml:space="preserve">по дисциплинам; словари, справочники, энциклопедии; </w:t>
            </w:r>
          </w:p>
          <w:p w:rsidR="00BC0928" w:rsidRPr="00CF1C6A" w:rsidRDefault="00BC0928" w:rsidP="00BC092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8112CD">
              <w:rPr>
                <w:rFonts w:ascii="Times New Roman" w:hAnsi="Times New Roman" w:cs="Times New Roman"/>
                <w:sz w:val="20"/>
                <w:szCs w:val="20"/>
              </w:rPr>
              <w:t>пакет аудио -и видеоматериалов.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ул. Февральская, </w:t>
            </w:r>
          </w:p>
          <w:p w:rsidR="00BC0928" w:rsidRPr="00CF1C6A" w:rsidRDefault="00BC0928" w:rsidP="00BC0928">
            <w:pPr>
              <w:autoSpaceDE w:val="0"/>
              <w:snapToGrid w:val="0"/>
              <w:spacing w:after="0" w:line="240" w:lineRule="auto"/>
              <w:ind w:right="-94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д. 65</w:t>
            </w:r>
          </w:p>
          <w:p w:rsidR="00BC0928" w:rsidRPr="00CF1C6A" w:rsidRDefault="00BC0928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помещение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C4CD4" w:rsidRDefault="00BC0928" w:rsidP="00BC09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МДК.05.01</w:t>
            </w: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C4C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 (12565 Исполнитель художественно-оформительских работ)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Default="00BC0928" w:rsidP="00BC0928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C09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Лаборатория </w:t>
            </w:r>
            <w:r w:rsidRPr="00BC09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графики и культуры экспозиции</w:t>
            </w:r>
          </w:p>
          <w:p w:rsidR="00BC0928" w:rsidRPr="009E5132" w:rsidRDefault="00BC0928" w:rsidP="00BC0928">
            <w:pPr>
              <w:spacing w:after="0" w:line="240" w:lineRule="auto"/>
              <w:ind w:right="-145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абочие столы и стулья для обучающихся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- 5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C0928" w:rsidRPr="009E5132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>рабочий стол и стул для преподавателя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шт</w:t>
            </w:r>
            <w:r w:rsidRPr="009E5132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521FE">
              <w:rPr>
                <w:rFonts w:ascii="Times New Roman" w:hAnsi="Times New Roman" w:cs="Times New Roman"/>
                <w:sz w:val="20"/>
                <w:szCs w:val="20"/>
              </w:rPr>
              <w:t>ольберты -15 шт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табуреты – 15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стеллажи и шкафы для хранения работ – 5 шт;</w:t>
            </w:r>
          </w:p>
          <w:p w:rsidR="00BC0928" w:rsidRPr="009448E5" w:rsidRDefault="00BC0928" w:rsidP="00BC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подиумы для натурных постановок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7 шт;</w:t>
            </w:r>
          </w:p>
          <w:p w:rsidR="00BC0928" w:rsidRPr="009448E5" w:rsidRDefault="00BC0928" w:rsidP="00BC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мебельные стенки для хранения наглядных пособий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-2 шт;</w:t>
            </w:r>
          </w:p>
          <w:p w:rsidR="00BC0928" w:rsidRPr="009448E5" w:rsidRDefault="00BC0928" w:rsidP="00BC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затемнение на окна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 шт;</w:t>
            </w:r>
          </w:p>
          <w:p w:rsidR="00BC0928" w:rsidRPr="009448E5" w:rsidRDefault="00BC0928" w:rsidP="00BC0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48E5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переносные светильники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головы, розетки – 10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гипсовые скульптуры (экорше) – 7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слепки частей лица, кистей и стоп – 7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череп мужской – 1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наглядные пособия для рисунка – 10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скелет полный, скелет в масштабе – 2 шт;</w:t>
            </w:r>
          </w:p>
          <w:p w:rsidR="00BC0928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предметы для натюрморта (бытовые предметы) – 28 шт;</w:t>
            </w:r>
          </w:p>
          <w:p w:rsidR="00BC0928" w:rsidRPr="00BC0928" w:rsidRDefault="00BC0928" w:rsidP="00BC0928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драпировки, ткани - 20 шт.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 xml:space="preserve">Московская область, 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 w:rsidRPr="00CF1C6A">
              <w:rPr>
                <w:sz w:val="20"/>
                <w:szCs w:val="20"/>
              </w:rPr>
              <w:t>г. Подольск,</w:t>
            </w:r>
          </w:p>
          <w:p w:rsidR="00BC0928" w:rsidRPr="00CF1C6A" w:rsidRDefault="00BC0928" w:rsidP="00BC0928">
            <w:pPr>
              <w:pStyle w:val="ConsPlusCell"/>
              <w:ind w:right="-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Февральская, </w:t>
            </w:r>
            <w:r w:rsidRPr="00CF1C6A">
              <w:rPr>
                <w:sz w:val="20"/>
                <w:szCs w:val="20"/>
              </w:rPr>
              <w:t>д. 65</w:t>
            </w:r>
          </w:p>
          <w:p w:rsidR="00BC0928" w:rsidRPr="00CF1C6A" w:rsidRDefault="00BC0928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F1C6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t>1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.44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Учебная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Default="00BD39E1" w:rsidP="00BC092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>МБУК поселения Щаповское «Музей истории усадьбы Александрово-Щапово»</w:t>
            </w:r>
          </w:p>
          <w:p w:rsidR="00BD39E1" w:rsidRPr="00BD39E1" w:rsidRDefault="00BD39E1" w:rsidP="00BD39E1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</w:pPr>
            <w:r w:rsidRPr="00BD39E1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lastRenderedPageBreak/>
              <w:t>Д</w:t>
            </w: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shd w:val="clear" w:color="auto" w:fill="FFFFFF"/>
                <w:lang w:eastAsia="ar-SA"/>
              </w:rPr>
              <w:t xml:space="preserve">ОГОВОР № 09-21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ующей образовательной программы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сентября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2021г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7073AC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108825, г. Москва, поселение Щаповское, поселок Щапово, дом </w:t>
            </w:r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</w:tr>
      <w:tr w:rsidR="00BC0928" w:rsidTr="0033572F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pStyle w:val="ConsPlusCell"/>
              <w:ind w:left="-80" w:right="-94"/>
              <w:jc w:val="center"/>
              <w:rPr>
                <w:iCs/>
                <w:color w:val="000000"/>
                <w:sz w:val="20"/>
                <w:szCs w:val="20"/>
              </w:rPr>
            </w:pPr>
            <w:r w:rsidRPr="00CF1C6A">
              <w:rPr>
                <w:rStyle w:val="a7"/>
                <w:iCs/>
                <w:color w:val="000000"/>
                <w:sz w:val="20"/>
                <w:szCs w:val="20"/>
              </w:rPr>
              <w:lastRenderedPageBreak/>
              <w:t>1.</w:t>
            </w:r>
            <w:r>
              <w:rPr>
                <w:rStyle w:val="a7"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Pr="00CF1C6A" w:rsidRDefault="00BC0928" w:rsidP="00BC092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F1C6A">
              <w:rPr>
                <w:rFonts w:ascii="Times New Roman" w:hAnsi="Times New Roman" w:cs="Times New Roman"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928" w:rsidRDefault="00465CAA" w:rsidP="00BC09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«ВМС-принт»</w:t>
            </w:r>
          </w:p>
          <w:p w:rsidR="00BC0928" w:rsidRPr="00CC4CD4" w:rsidRDefault="00BC0928" w:rsidP="00465C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ДОГОВОР № </w:t>
            </w:r>
            <w:r w:rsidR="00465C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-21 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ующей образовательной программы </w:t>
            </w:r>
            <w:r w:rsidRPr="00CF1C6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от «</w:t>
            </w:r>
            <w:r w:rsidR="00465C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» </w:t>
            </w:r>
            <w:r w:rsidR="00465CA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октября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2021г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3AC" w:rsidRPr="007073AC" w:rsidRDefault="007073AC" w:rsidP="007073A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142101, Московская обл., Подольск г., Нефтебазовский</w:t>
            </w:r>
            <w:bookmarkStart w:id="9" w:name="_GoBack"/>
            <w:bookmarkEnd w:id="9"/>
            <w:r w:rsidRPr="007073A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проезд, дом 6 </w:t>
            </w:r>
          </w:p>
          <w:p w:rsidR="00BC0928" w:rsidRPr="00CF1C6A" w:rsidRDefault="00BC0928" w:rsidP="00BC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10878" w:rsidRDefault="00910878"/>
    <w:sectPr w:rsidR="00910878" w:rsidSect="00BD2245">
      <w:headerReference w:type="default" r:id="rId7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7B2" w:rsidRDefault="005107B2" w:rsidP="00BD2245">
      <w:pPr>
        <w:spacing w:after="0" w:line="240" w:lineRule="auto"/>
      </w:pPr>
      <w:r>
        <w:separator/>
      </w:r>
    </w:p>
  </w:endnote>
  <w:endnote w:type="continuationSeparator" w:id="0">
    <w:p w:rsidR="005107B2" w:rsidRDefault="005107B2" w:rsidP="00BD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7B2" w:rsidRDefault="005107B2" w:rsidP="00BD2245">
      <w:pPr>
        <w:spacing w:after="0" w:line="240" w:lineRule="auto"/>
      </w:pPr>
      <w:r>
        <w:separator/>
      </w:r>
    </w:p>
  </w:footnote>
  <w:footnote w:type="continuationSeparator" w:id="0">
    <w:p w:rsidR="005107B2" w:rsidRDefault="005107B2" w:rsidP="00BD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686600"/>
      <w:docPartObj>
        <w:docPartGallery w:val="Page Numbers (Top of Page)"/>
        <w:docPartUnique/>
      </w:docPartObj>
    </w:sdtPr>
    <w:sdtContent>
      <w:p w:rsidR="0034120A" w:rsidRDefault="0034120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762">
          <w:rPr>
            <w:noProof/>
          </w:rPr>
          <w:t>14</w:t>
        </w:r>
        <w:r>
          <w:fldChar w:fldCharType="end"/>
        </w:r>
      </w:p>
    </w:sdtContent>
  </w:sdt>
  <w:p w:rsidR="0034120A" w:rsidRDefault="003412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BE6"/>
    <w:rsid w:val="0001278E"/>
    <w:rsid w:val="00025D62"/>
    <w:rsid w:val="000306D1"/>
    <w:rsid w:val="000521FE"/>
    <w:rsid w:val="000D21AF"/>
    <w:rsid w:val="000E527C"/>
    <w:rsid w:val="00115743"/>
    <w:rsid w:val="00144C48"/>
    <w:rsid w:val="00150F77"/>
    <w:rsid w:val="00164BDB"/>
    <w:rsid w:val="00170FD0"/>
    <w:rsid w:val="00175243"/>
    <w:rsid w:val="001A3236"/>
    <w:rsid w:val="001A4DBA"/>
    <w:rsid w:val="001E0080"/>
    <w:rsid w:val="002531C8"/>
    <w:rsid w:val="00261CE1"/>
    <w:rsid w:val="00261DF8"/>
    <w:rsid w:val="0027600C"/>
    <w:rsid w:val="00285CF6"/>
    <w:rsid w:val="002F1AE2"/>
    <w:rsid w:val="0033572F"/>
    <w:rsid w:val="00340BA9"/>
    <w:rsid w:val="0034120A"/>
    <w:rsid w:val="00342C6C"/>
    <w:rsid w:val="00357206"/>
    <w:rsid w:val="00373BBA"/>
    <w:rsid w:val="003B0FF0"/>
    <w:rsid w:val="00414995"/>
    <w:rsid w:val="00457E5B"/>
    <w:rsid w:val="00465CAA"/>
    <w:rsid w:val="004836F4"/>
    <w:rsid w:val="00484F0B"/>
    <w:rsid w:val="004D227B"/>
    <w:rsid w:val="004E2762"/>
    <w:rsid w:val="004F4772"/>
    <w:rsid w:val="00503FF2"/>
    <w:rsid w:val="005107B2"/>
    <w:rsid w:val="00515C57"/>
    <w:rsid w:val="00535556"/>
    <w:rsid w:val="00565B43"/>
    <w:rsid w:val="00586DB1"/>
    <w:rsid w:val="005C5909"/>
    <w:rsid w:val="005D0686"/>
    <w:rsid w:val="00622B86"/>
    <w:rsid w:val="0063559B"/>
    <w:rsid w:val="006F77CF"/>
    <w:rsid w:val="0070232C"/>
    <w:rsid w:val="007073AC"/>
    <w:rsid w:val="007141FC"/>
    <w:rsid w:val="00737D7C"/>
    <w:rsid w:val="007400E1"/>
    <w:rsid w:val="007C7FDC"/>
    <w:rsid w:val="007F1840"/>
    <w:rsid w:val="007F4876"/>
    <w:rsid w:val="008112CD"/>
    <w:rsid w:val="00831FDB"/>
    <w:rsid w:val="00837C01"/>
    <w:rsid w:val="00844A57"/>
    <w:rsid w:val="008523AC"/>
    <w:rsid w:val="008563E9"/>
    <w:rsid w:val="008B66A0"/>
    <w:rsid w:val="008F5011"/>
    <w:rsid w:val="00910878"/>
    <w:rsid w:val="009448E5"/>
    <w:rsid w:val="00950FA3"/>
    <w:rsid w:val="00951BE6"/>
    <w:rsid w:val="00957FF2"/>
    <w:rsid w:val="0098442B"/>
    <w:rsid w:val="00993737"/>
    <w:rsid w:val="009D007A"/>
    <w:rsid w:val="00A14ACB"/>
    <w:rsid w:val="00A33974"/>
    <w:rsid w:val="00A3754A"/>
    <w:rsid w:val="00A7266D"/>
    <w:rsid w:val="00A95A6B"/>
    <w:rsid w:val="00AA715D"/>
    <w:rsid w:val="00AD59C9"/>
    <w:rsid w:val="00AF3890"/>
    <w:rsid w:val="00B5480F"/>
    <w:rsid w:val="00B75B33"/>
    <w:rsid w:val="00BC0928"/>
    <w:rsid w:val="00BD2245"/>
    <w:rsid w:val="00BD39E1"/>
    <w:rsid w:val="00BE7CD6"/>
    <w:rsid w:val="00C219A6"/>
    <w:rsid w:val="00C66D7A"/>
    <w:rsid w:val="00C73545"/>
    <w:rsid w:val="00C83A95"/>
    <w:rsid w:val="00CB5D95"/>
    <w:rsid w:val="00CC4CD4"/>
    <w:rsid w:val="00CD5515"/>
    <w:rsid w:val="00CD5E27"/>
    <w:rsid w:val="00CF1C6A"/>
    <w:rsid w:val="00D25FBA"/>
    <w:rsid w:val="00D30A60"/>
    <w:rsid w:val="00DA277B"/>
    <w:rsid w:val="00DB7627"/>
    <w:rsid w:val="00E05D75"/>
    <w:rsid w:val="00E12847"/>
    <w:rsid w:val="00E722D7"/>
    <w:rsid w:val="00EA0E3B"/>
    <w:rsid w:val="00ED0471"/>
    <w:rsid w:val="00F35C74"/>
    <w:rsid w:val="00F6061B"/>
    <w:rsid w:val="00F87435"/>
    <w:rsid w:val="00FB092B"/>
    <w:rsid w:val="00FD6706"/>
    <w:rsid w:val="00FE6FA3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CB71-B6ED-4607-9008-CCF6BD2B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24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BD22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245"/>
    <w:rPr>
      <w:rFonts w:eastAsiaTheme="minorEastAsia"/>
      <w:lang w:eastAsia="ru-RU"/>
    </w:rPr>
  </w:style>
  <w:style w:type="paragraph" w:customStyle="1" w:styleId="ConsPlusCell">
    <w:name w:val="ConsPlusCell"/>
    <w:uiPriority w:val="99"/>
    <w:rsid w:val="00837C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+ Не курсив"/>
    <w:uiPriority w:val="99"/>
    <w:rsid w:val="00837C01"/>
    <w:rPr>
      <w:rFonts w:ascii="Times New Roman" w:hAnsi="Times New Roman" w:cs="Times New Roman" w:hint="default"/>
      <w:i w:val="0"/>
      <w:iCs w:val="0"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CF1C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CF1C6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 Spacing"/>
    <w:uiPriority w:val="1"/>
    <w:qFormat/>
    <w:rsid w:val="00622B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g-coursetitle--name">
    <w:name w:val="dg-course__title--name"/>
    <w:basedOn w:val="a0"/>
    <w:rsid w:val="00414995"/>
  </w:style>
  <w:style w:type="character" w:customStyle="1" w:styleId="dg-coursequalification--name">
    <w:name w:val="dg-course__qualification--name"/>
    <w:basedOn w:val="a0"/>
    <w:rsid w:val="0098442B"/>
  </w:style>
  <w:style w:type="paragraph" w:styleId="ab">
    <w:name w:val="Normal (Web)"/>
    <w:basedOn w:val="a"/>
    <w:uiPriority w:val="99"/>
    <w:semiHidden/>
    <w:unhideWhenUsed/>
    <w:rsid w:val="00483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2991-99B5-406F-AE2C-A72EBDE6B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Паньшина Светлана Юрьевна</dc:creator>
  <cp:lastModifiedBy>Comp</cp:lastModifiedBy>
  <cp:revision>2</cp:revision>
  <dcterms:created xsi:type="dcterms:W3CDTF">2022-04-14T14:41:00Z</dcterms:created>
  <dcterms:modified xsi:type="dcterms:W3CDTF">2022-04-14T14:41:00Z</dcterms:modified>
</cp:coreProperties>
</file>