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45" w:rsidRDefault="00BD2245" w:rsidP="00BD2245">
      <w:pPr>
        <w:pStyle w:val="ConsPlusNormal"/>
        <w:jc w:val="both"/>
      </w:pPr>
    </w:p>
    <w:p w:rsidR="00BD2245" w:rsidRDefault="00BD2245" w:rsidP="00BD2245">
      <w:pPr>
        <w:pStyle w:val="ConsPlusNormal"/>
        <w:jc w:val="both"/>
      </w:pPr>
    </w:p>
    <w:tbl>
      <w:tblPr>
        <w:tblW w:w="146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9"/>
      </w:tblGrid>
      <w:tr w:rsidR="00BD2245" w:rsidTr="00457E5B">
        <w:tc>
          <w:tcPr>
            <w:tcW w:w="14609" w:type="dxa"/>
          </w:tcPr>
          <w:p w:rsidR="00BD2245" w:rsidRPr="00BD2245" w:rsidRDefault="00BD2245" w:rsidP="00CF1C6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0" w:name="Par1095"/>
            <w:bookmarkEnd w:id="0"/>
            <w:r w:rsidRPr="00BD2245">
              <w:rPr>
                <w:b/>
                <w:sz w:val="28"/>
                <w:szCs w:val="28"/>
              </w:rPr>
              <w:t>Сведения</w:t>
            </w:r>
          </w:p>
          <w:p w:rsidR="00BD2245" w:rsidRDefault="00BD2245" w:rsidP="00CF1C6A">
            <w:pPr>
              <w:pStyle w:val="ConsPlusNormal"/>
              <w:jc w:val="center"/>
            </w:pPr>
            <w:r w:rsidRPr="00BD2245">
              <w:rPr>
                <w:b/>
                <w:sz w:val="28"/>
                <w:szCs w:val="28"/>
              </w:rPr>
              <w:t xml:space="preserve">о реализации основных образовательных программ, </w:t>
            </w:r>
            <w:r>
              <w:rPr>
                <w:b/>
                <w:sz w:val="28"/>
                <w:szCs w:val="28"/>
              </w:rPr>
              <w:br/>
            </w:r>
            <w:r w:rsidRPr="00BD2245">
              <w:rPr>
                <w:b/>
                <w:sz w:val="28"/>
                <w:szCs w:val="28"/>
              </w:rPr>
              <w:t>заявленных для государственной аккредитации образовательной деятельности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993737" w:rsidRPr="00993737" w:rsidRDefault="00993737" w:rsidP="00993737">
            <w:pPr>
              <w:pStyle w:val="ConsPlusNormal"/>
              <w:rPr>
                <w:b/>
              </w:rPr>
            </w:pPr>
          </w:p>
          <w:p w:rsidR="00BD2245" w:rsidRDefault="00993737" w:rsidP="00993737">
            <w:pPr>
              <w:pStyle w:val="ConsPlusNormal"/>
              <w:jc w:val="center"/>
            </w:pPr>
            <w:r w:rsidRPr="00993737">
              <w:rPr>
                <w:b/>
              </w:rPr>
              <w:t>44.02.01 Дошкольное образование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993737" w:rsidRDefault="00993737" w:rsidP="00993737">
            <w:pPr>
              <w:pStyle w:val="ConsPlusNormal"/>
              <w:jc w:val="center"/>
              <w:rPr>
                <w:b/>
              </w:rPr>
            </w:pPr>
            <w:bookmarkStart w:id="1" w:name="Par1098"/>
            <w:bookmarkEnd w:id="1"/>
            <w:r w:rsidRPr="00993737">
              <w:rPr>
                <w:b/>
              </w:rPr>
              <w:t>Воспитатель детей дошкольного возраста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993737" w:rsidRDefault="00993737" w:rsidP="00993737">
            <w:pPr>
              <w:pStyle w:val="ConsPlusNormal"/>
              <w:jc w:val="center"/>
              <w:rPr>
                <w:b/>
              </w:rPr>
            </w:pPr>
            <w:bookmarkStart w:id="2" w:name="Par1100"/>
            <w:bookmarkEnd w:id="2"/>
            <w:r w:rsidRPr="00993737">
              <w:rPr>
                <w:b/>
              </w:rPr>
              <w:t>Негосударственное образовательное частное учреждение профессионального образования «Подольский колледж «Парус»</w:t>
            </w:r>
          </w:p>
        </w:tc>
      </w:tr>
    </w:tbl>
    <w:p w:rsidR="00565B43" w:rsidRDefault="00565B43" w:rsidP="00993737">
      <w:pPr>
        <w:pStyle w:val="ConsPlusNormal"/>
        <w:outlineLvl w:val="1"/>
      </w:pPr>
      <w:bookmarkStart w:id="3" w:name="Par1102"/>
      <w:bookmarkStart w:id="4" w:name="Par1108"/>
      <w:bookmarkEnd w:id="3"/>
      <w:bookmarkEnd w:id="4"/>
    </w:p>
    <w:p w:rsidR="00BD2245" w:rsidRPr="00025D62" w:rsidRDefault="00BD2245" w:rsidP="00025D62">
      <w:pPr>
        <w:pStyle w:val="ConsPlusNormal"/>
        <w:outlineLvl w:val="1"/>
        <w:rPr>
          <w:b/>
        </w:rPr>
      </w:pPr>
      <w:r w:rsidRPr="00025D62">
        <w:rPr>
          <w:b/>
        </w:rPr>
        <w:t>Материально-технические условия реализации образовательной программы:</w:t>
      </w:r>
    </w:p>
    <w:p w:rsidR="00565B43" w:rsidRDefault="00565B43" w:rsidP="00BD2245">
      <w:pPr>
        <w:pStyle w:val="ConsPlusNormal"/>
        <w:ind w:firstLine="283"/>
        <w:outlineLvl w:val="1"/>
      </w:pPr>
    </w:p>
    <w:tbl>
      <w:tblPr>
        <w:tblW w:w="150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4927"/>
        <w:gridCol w:w="6237"/>
        <w:gridCol w:w="3402"/>
      </w:tblGrid>
      <w:tr w:rsidR="00BD2245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5" w:name="Par1213"/>
            <w:bookmarkEnd w:id="5"/>
            <w: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6" w:name="Par1214"/>
            <w:bookmarkEnd w:id="6"/>
            <w: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BD2245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7" w:name="Par1218"/>
            <w:bookmarkEnd w:id="7"/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8" w:name="Par1219"/>
            <w:bookmarkEnd w:id="8"/>
            <w:r>
              <w:t>4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tabs>
                <w:tab w:val="left" w:pos="240"/>
                <w:tab w:val="left" w:pos="930"/>
              </w:tabs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ОУД.01 Русский язык</w:t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2531C8" w:rsidRPr="002531C8" w:rsidRDefault="002531C8" w:rsidP="00253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7400E1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ОУД.02 Литература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Pr="008112CD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7400E1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ОУД.03 Родной (русский)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</w:p>
          <w:p w:rsidR="008112CD" w:rsidRPr="008112CD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7400E1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ОУД.04 Иностранный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Кабинет иностранного языка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7400E1" w:rsidRPr="009E5132" w:rsidRDefault="008112CD" w:rsidP="008112CD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пакет аудио -и видеоматериалов, </w:t>
            </w:r>
            <w:r>
              <w:rPr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ОУД.05 Математика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математики и статистики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01278E" w:rsidRPr="0014251E" w:rsidRDefault="0001278E" w:rsidP="0001278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шт; </w:t>
            </w:r>
          </w:p>
          <w:p w:rsidR="0001278E" w:rsidRPr="0014251E" w:rsidRDefault="0001278E" w:rsidP="0001278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01278E" w:rsidRDefault="0001278E" w:rsidP="0001278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1278E" w:rsidRPr="003F414C" w:rsidRDefault="0001278E" w:rsidP="00012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7400E1" w:rsidRPr="009E5132" w:rsidRDefault="0001278E" w:rsidP="00012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видеоматериалов; 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ОУД.06 Астрономия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Кабинет естествознания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E722D7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E722D7" w:rsidRPr="0014251E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lastRenderedPageBreak/>
              <w:t>комплект учебных плакатов и таблиц;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7400E1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ОУД.07 История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Pr="008112CD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7400E1" w:rsidRPr="008112CD" w:rsidRDefault="008112CD" w:rsidP="008112CD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C73545" w:rsidTr="008112CD">
        <w:trPr>
          <w:trHeight w:val="48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45" w:rsidRDefault="00C73545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1.8</w:t>
            </w:r>
          </w:p>
          <w:p w:rsidR="00C73545" w:rsidRDefault="00C73545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C73545" w:rsidRDefault="00C73545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C73545" w:rsidRDefault="00C73545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C73545" w:rsidRDefault="00C73545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C73545" w:rsidRDefault="00C73545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C73545" w:rsidRPr="007400E1" w:rsidRDefault="00C73545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45" w:rsidRDefault="00C73545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ОУД.08 Физическая культура</w:t>
            </w:r>
          </w:p>
          <w:p w:rsidR="00C73545" w:rsidRDefault="00C73545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:rsidR="00C73545" w:rsidRDefault="00C73545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:rsidR="00C73545" w:rsidRDefault="00C73545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:rsidR="00C73545" w:rsidRDefault="00C73545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:rsidR="00C73545" w:rsidRPr="009E5132" w:rsidRDefault="00C73545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5" w:rsidRPr="009E5132" w:rsidRDefault="00C73545" w:rsidP="0074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E51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Спортивный зал:</w:t>
            </w:r>
            <w:r w:rsidRPr="009E51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C73545" w:rsidRPr="009E5132" w:rsidRDefault="00C73545" w:rsidP="00BE7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с необходимым спортивным инвентарем (мячи: баскетбольные, волейбольные, гандбольные, футбольные, мячи малые для метания; </w:t>
            </w:r>
          </w:p>
          <w:p w:rsidR="00C73545" w:rsidRPr="009E5132" w:rsidRDefault="00C73545" w:rsidP="00BE7CD6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стаканами; ворота, кольца баскетбольные.</w:t>
            </w:r>
          </w:p>
          <w:p w:rsidR="00C73545" w:rsidRPr="009E5132" w:rsidRDefault="00C73545" w:rsidP="00BE7C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Комплексная спортивная площадка: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(открытый стадион широкого профиля с элементами полосы препятствий)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5" w:rsidRPr="008D34D7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Московская область,</w:t>
            </w:r>
          </w:p>
          <w:p w:rsidR="00C73545" w:rsidRPr="008D34D7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Г</w:t>
            </w: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 xml:space="preserve">.о. Подольск, </w:t>
            </w:r>
          </w:p>
          <w:p w:rsidR="00C73545" w:rsidRPr="008D34D7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ул. К. Готвальда, д.4</w:t>
            </w:r>
          </w:p>
          <w:p w:rsidR="00C73545" w:rsidRPr="008D34D7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«Спорт-Сервис»</w:t>
            </w:r>
          </w:p>
          <w:p w:rsidR="00C73545" w:rsidRPr="008D34D7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45" w:rsidRPr="008D34D7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545" w:rsidTr="00C83A95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5" w:rsidRPr="007400E1" w:rsidRDefault="00C73545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5" w:rsidRDefault="00C73545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5" w:rsidRPr="009E5132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Стрелковый тир (электронный) </w:t>
            </w:r>
          </w:p>
          <w:p w:rsidR="00C73545" w:rsidRPr="009E5132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3545" w:rsidRPr="009E5132" w:rsidRDefault="00C73545" w:rsidP="0074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5" w:rsidRPr="008D34D7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C73545" w:rsidRPr="008D34D7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C73545" w:rsidRPr="008D34D7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C73545" w:rsidRPr="008D34D7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73545" w:rsidRPr="008D34D7" w:rsidRDefault="00C73545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 w:rsidRPr="008D3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ОУД.09 ОБЖ (включая экологию)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E722D7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E722D7" w:rsidRPr="0014251E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7400E1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ОУД.10 Информатика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Кабинет информационных технологий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306D1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0306D1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306D1" w:rsidRDefault="000306D1" w:rsidP="000306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7400E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д. 65</w:t>
            </w:r>
          </w:p>
          <w:p w:rsidR="007400E1" w:rsidRPr="008D34D7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ОУД.11 Обществознание (включая экономику и право)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Pr="008112CD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7400E1" w:rsidRPr="008112CD" w:rsidRDefault="008112CD" w:rsidP="008112CD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ОУД.12 Естествознание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Кабинет естествознания </w:t>
            </w:r>
          </w:p>
          <w:p w:rsidR="00E722D7" w:rsidRPr="009E5132" w:rsidRDefault="00E722D7" w:rsidP="00E722D7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E722D7" w:rsidRPr="009E5132" w:rsidRDefault="00E722D7" w:rsidP="00E722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E722D7" w:rsidRDefault="00E722D7" w:rsidP="00E722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400E1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ОУД.13 География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Кабинет естествознания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E722D7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E722D7" w:rsidRPr="0014251E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7400E1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УД.14 Введение в специальность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2F1AE2" w:rsidRPr="009E5132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наглядные пособия;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7400E1" w:rsidRPr="009E5132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301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.1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ОГСЭ.01. Основы философии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Pr="008112CD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7400E1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8112CD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ОГСЭ.02.Психология общения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2F1AE2" w:rsidRPr="009E5132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7400E1" w:rsidRPr="00CF1C6A" w:rsidRDefault="002F1AE2" w:rsidP="002F1AE2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301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ОГСЭ.03.История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Pr="008112CD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7400E1" w:rsidRPr="00CF1C6A" w:rsidRDefault="008112CD" w:rsidP="008112CD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ОГСЭ.04.Иностранный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F1C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Кабинет иностранного языка </w:t>
            </w:r>
          </w:p>
          <w:p w:rsidR="008112CD" w:rsidRPr="0014251E" w:rsidRDefault="007400E1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8112CD" w:rsidRPr="00CF1C6A">
              <w:rPr>
                <w:sz w:val="20"/>
                <w:szCs w:val="20"/>
              </w:rPr>
              <w:t>Рабочие столы и стулья для обучающихся</w:t>
            </w:r>
            <w:r w:rsidR="008112CD">
              <w:rPr>
                <w:sz w:val="20"/>
                <w:szCs w:val="20"/>
              </w:rPr>
              <w:t xml:space="preserve"> </w:t>
            </w:r>
            <w:r w:rsidR="008112CD"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комплект учебно-методической документации по дисциплинам; </w:t>
            </w:r>
          </w:p>
          <w:p w:rsidR="007400E1" w:rsidRPr="00CF1C6A" w:rsidRDefault="008112CD" w:rsidP="008112CD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пакет аудио -и видеоматериалов, </w:t>
            </w:r>
            <w:r>
              <w:rPr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83A95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ОГСЭ.05.</w:t>
            </w:r>
            <w:r w:rsidRPr="00CF1C6A">
              <w:rPr>
                <w:sz w:val="20"/>
                <w:szCs w:val="20"/>
              </w:rPr>
              <w:t xml:space="preserve"> </w:t>
            </w:r>
            <w:r w:rsidRPr="00CF1C6A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Спортивный зал: </w:t>
            </w:r>
          </w:p>
          <w:p w:rsidR="007400E1" w:rsidRPr="00CF1C6A" w:rsidRDefault="007400E1" w:rsidP="00BE7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с необходимым спортивным инвентарем (мячи: баскетбольные, волейбольные, гандбольные, футбольные, мячи малые для метания; 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стаканами; ворота, кольца баскетбольные.</w:t>
            </w:r>
          </w:p>
          <w:p w:rsidR="007400E1" w:rsidRPr="00CF1C6A" w:rsidRDefault="007400E1" w:rsidP="00BE7CD6">
            <w:pPr>
              <w:spacing w:after="0" w:line="240" w:lineRule="auto"/>
              <w:ind w:right="-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Комплексная спортивная площадка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(открытый стадион широкого профиля с элементами полосы препятствий)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142114, Московская область, г.о. Подольск, ул.К. Готвальда, д.4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учреждение «Спорт-Сервис»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E1" w:rsidTr="00C83A95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Стрелковый тир (электронный) 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312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rPr>
                <w:b/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ЕН.01.Математика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математики и статистики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01278E" w:rsidRPr="0014251E" w:rsidRDefault="0001278E" w:rsidP="0001278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шт; </w:t>
            </w:r>
          </w:p>
          <w:p w:rsidR="0001278E" w:rsidRPr="0014251E" w:rsidRDefault="0001278E" w:rsidP="0001278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01278E" w:rsidRDefault="0001278E" w:rsidP="0001278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1278E" w:rsidRPr="003F414C" w:rsidRDefault="0001278E" w:rsidP="00012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7400E1" w:rsidRPr="00CF1C6A" w:rsidRDefault="0001278E" w:rsidP="00012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видеоматериалов; 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ЕН.02.</w:t>
            </w:r>
            <w:r w:rsidRPr="00CF1C6A">
              <w:rPr>
                <w:sz w:val="20"/>
                <w:szCs w:val="20"/>
              </w:rPr>
              <w:t xml:space="preserve"> </w:t>
            </w:r>
            <w:r w:rsidRPr="00CF1C6A">
              <w:rPr>
                <w:bCs/>
                <w:sz w:val="20"/>
                <w:szCs w:val="20"/>
              </w:rPr>
              <w:t xml:space="preserve">Информатика и информационные </w:t>
            </w:r>
            <w:r w:rsidR="00025D62" w:rsidRPr="00CF1C6A">
              <w:rPr>
                <w:bCs/>
                <w:sz w:val="20"/>
                <w:szCs w:val="20"/>
              </w:rPr>
              <w:t>технологии в</w:t>
            </w:r>
            <w:r w:rsidRPr="00CF1C6A">
              <w:rPr>
                <w:bCs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Лаборатория информатики </w:t>
            </w:r>
            <w:r w:rsidR="00025D62" w:rsidRPr="00CF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информационно</w:t>
            </w:r>
            <w:r w:rsidRPr="00CF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-коммуникационных технологий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306D1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0306D1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306D1" w:rsidRDefault="000306D1" w:rsidP="000306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7400E1" w:rsidRPr="00CF1C6A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ОП.01.Педагогика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2F1AE2" w:rsidRPr="009E5132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7400E1" w:rsidRPr="00CF1C6A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ОП.02.Психология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2F1AE2" w:rsidRPr="009E5132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7400E1" w:rsidRPr="00CF1C6A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ОП.03.Возрастная анатомия, физиология и гигиена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физиологии, анатомии и гигиены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-5 шт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доска классная маркерная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– 1шт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комплект у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чебно-методической документации 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 дисциплинам;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учебные стенды;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стол демонстрационный для проведения лабораторных опытов; </w:t>
            </w:r>
          </w:p>
          <w:p w:rsidR="007400E1" w:rsidRPr="00CF1C6A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макеты для проведения опытов.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307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ОП.04.Правовое обеспечение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025D62" w:rsidP="007400E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дисциплин</w:t>
            </w:r>
            <w:r w:rsidR="007400E1"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права</w:t>
            </w:r>
            <w:r w:rsidR="007400E1"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 местные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трибуна;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учебной литературы;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комплект методической литературы;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нормативно-правовые документы;</w:t>
            </w:r>
            <w:r w:rsidRPr="009E513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бланков документации;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E513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справочно-правовая система «Консультант-Плюс»: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F1AE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E513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мультимедийный проектор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;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400E1" w:rsidRPr="00CF1C6A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ноутбук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– 3 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202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ОП.05.Теоретические основы дошкольного образования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теоретических и методических основ дошкольного образования </w:t>
            </w:r>
          </w:p>
          <w:p w:rsidR="002F1AE2" w:rsidRPr="009E5132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7400E1" w:rsidRPr="00CF1C6A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ОП.06.Безопасность жизнедеятельности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E722D7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E722D7" w:rsidRPr="0014251E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7400E1" w:rsidRPr="00CF1C6A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МДК.01.01.Медико-биологические и социальные основы здоровья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физиологии, анатомии и гигиены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-5 шт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доска классная маркерная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– 1шт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комплект у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чебно-методической документации 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 дисциплинам;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учебные стенды;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стол демонстрационный для проведения лабораторных опытов; </w:t>
            </w:r>
          </w:p>
          <w:p w:rsidR="007400E1" w:rsidRPr="00CF1C6A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макеты для проведения опытов.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307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МДК.01.02.Теоретические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теории и методики физического воспитания </w:t>
            </w:r>
          </w:p>
          <w:p w:rsidR="00BE7CD6" w:rsidRPr="009E5132" w:rsidRDefault="00BE7CD6" w:rsidP="00BE7CD6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E7CD6" w:rsidRPr="009E5132" w:rsidRDefault="00BE7CD6" w:rsidP="00BE7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E7CD6" w:rsidRDefault="00BE7CD6" w:rsidP="00BE7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  1шт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7CD6" w:rsidRPr="009E5132" w:rsidRDefault="00BE7CD6" w:rsidP="00BE7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7CD6" w:rsidRPr="009E5132" w:rsidRDefault="00BE7CD6" w:rsidP="00BE7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BE7CD6" w:rsidRPr="009E5132" w:rsidRDefault="00BE7CD6" w:rsidP="00BE7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BE7CD6" w:rsidRPr="009E5132" w:rsidRDefault="00BE7CD6" w:rsidP="00BE7C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7400E1" w:rsidRPr="00CF1C6A" w:rsidRDefault="00BE7CD6" w:rsidP="00BE7CD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312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МДК.01.03.Практикум по совершенствованию двигательных умений и навыков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1C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Спортивный зал:</w:t>
            </w:r>
            <w:r w:rsidRPr="00CF1C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400E1" w:rsidRPr="00CF1C6A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с необходимым спортивным инвентарем (мячи: баскетбольные, волейбольные, гандбольные, футбольные, мячи малые для метания; </w:t>
            </w:r>
          </w:p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стаканами; ворота, кольца баскетбольные.</w:t>
            </w:r>
          </w:p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Комплексная спортивная площадка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 (открытый стадион широкого профиля с элементами полосы препятствий)</w:t>
            </w:r>
          </w:p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142114,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Московская область, г.о. Подольск, ул. К. Готвальда, д.4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«Спорт-Сервис»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142114, Московская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.о. Подольск, ул. К. Готвальда, д.4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«Спорт-Сервис»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МДК.02.01.Теоретические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теоретических и методических основ дошкольного образования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7400E1" w:rsidRPr="008112CD" w:rsidRDefault="008112CD" w:rsidP="00811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8112CD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МДК.02.02.Теоретические и методические основы организации трудовой деятельности дошкольников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теоретических и методических основ дошкольного образования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7400E1" w:rsidRPr="008112CD" w:rsidRDefault="008112CD" w:rsidP="008112C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8112CD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МДК.02.03.Теоретические 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теоретических и методических основ дошкольного образования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7400E1" w:rsidRPr="00CF1C6A" w:rsidRDefault="008112CD" w:rsidP="008112C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8112CD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МДК.02.04.Практикум по художественной обработке материалов и изобразительному искусству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изобразительной деятельности и методики развития детского изобразительного творчества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7400E1" w:rsidRPr="00CF1C6A" w:rsidRDefault="008112CD" w:rsidP="008112C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8112CD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МДК.02.05.Теория и методика музыкального воспитания с практикумом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музыки и методики музыкального воспитания </w:t>
            </w:r>
          </w:p>
          <w:p w:rsidR="00737D7C" w:rsidRPr="009E5132" w:rsidRDefault="00737D7C" w:rsidP="00737D7C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37D7C" w:rsidRPr="009E5132" w:rsidRDefault="00737D7C" w:rsidP="00737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37D7C" w:rsidRPr="009E5132" w:rsidRDefault="00737D7C" w:rsidP="00737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37D7C" w:rsidRPr="009E5132" w:rsidRDefault="00737D7C" w:rsidP="00737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737D7C" w:rsidRPr="009E5132" w:rsidRDefault="00737D7C" w:rsidP="00737D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737D7C" w:rsidRPr="009E5132" w:rsidRDefault="00737D7C" w:rsidP="00737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737D7C" w:rsidRDefault="00737D7C" w:rsidP="00737D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видеоматериалов;</w:t>
            </w:r>
          </w:p>
          <w:p w:rsidR="00737D7C" w:rsidRDefault="00737D7C" w:rsidP="00737D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 -1 шт;</w:t>
            </w:r>
          </w:p>
          <w:p w:rsidR="00737D7C" w:rsidRPr="009E5132" w:rsidRDefault="00737D7C" w:rsidP="00737D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синтезатор – 1 шт.;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7D7C" w:rsidRDefault="00737D7C" w:rsidP="00737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 шт.;</w:t>
            </w:r>
          </w:p>
          <w:p w:rsidR="007400E1" w:rsidRPr="00CF1C6A" w:rsidRDefault="00737D7C" w:rsidP="00737D7C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музыкальных инструментов.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208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МДК.02.06.Психолого-педагогические основы организации общения детей дошкольного возраста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теоретических и методических основ дошкольного образования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7400E1" w:rsidRPr="00CF1C6A" w:rsidRDefault="008112CD" w:rsidP="008112C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8112CD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iCs/>
                <w:color w:val="000000"/>
                <w:sz w:val="20"/>
                <w:szCs w:val="20"/>
              </w:rPr>
              <w:t>.</w:t>
            </w:r>
            <w:r>
              <w:rPr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Методика формирования навыков безопасного поведения детей дошкольного возраста</w:t>
            </w:r>
          </w:p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теоретических и методических основ дошкольного образования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7400E1" w:rsidRPr="00CF1C6A" w:rsidRDefault="008112CD" w:rsidP="008112C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8112CD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МДК.03.01.Теоретические основы организации обучения в разных возрастных группах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2F1AE2" w:rsidRPr="009E5132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7400E1" w:rsidRPr="00CF1C6A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.39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МДК.03.02.Теория и методика развития речи у детей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2F1AE2" w:rsidRPr="009E5132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7400E1" w:rsidRPr="00CF1C6A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МДК.03.03.Теория и методика экологического образования дошкольников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E722D7" w:rsidRPr="009E5132" w:rsidRDefault="00E722D7" w:rsidP="00E722D7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E722D7" w:rsidRPr="009E5132" w:rsidRDefault="00E722D7" w:rsidP="00E722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E722D7" w:rsidRPr="009E5132" w:rsidRDefault="00E722D7" w:rsidP="00E722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E722D7" w:rsidRDefault="00E722D7" w:rsidP="00E722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400E1" w:rsidRPr="00CF1C6A" w:rsidRDefault="00E722D7" w:rsidP="00E722D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МДК.03.04.Теория и методика математического развития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математики и статистики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01278E" w:rsidRPr="0014251E" w:rsidRDefault="0001278E" w:rsidP="0001278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шт; </w:t>
            </w:r>
          </w:p>
          <w:p w:rsidR="0001278E" w:rsidRPr="0014251E" w:rsidRDefault="0001278E" w:rsidP="0001278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01278E" w:rsidRDefault="0001278E" w:rsidP="0001278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1278E" w:rsidRPr="003F414C" w:rsidRDefault="0001278E" w:rsidP="00012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7400E1" w:rsidRPr="00CF1C6A" w:rsidRDefault="0001278E" w:rsidP="0001278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видеоматериалов; 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iCs/>
                <w:color w:val="000000"/>
                <w:sz w:val="20"/>
                <w:szCs w:val="20"/>
              </w:rPr>
              <w:t>1.</w:t>
            </w:r>
            <w:r>
              <w:rPr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Детская литература с практикумом по литературному чтению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теоретических и методических основ дошкольного образования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7400E1" w:rsidRPr="00CF1C6A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8112CD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МДК.04.01.Теоретические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теоретических и методических основ дошкольного образования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7400E1" w:rsidRPr="00CF1C6A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8112CD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МДК.05.01.Теоретические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2F1AE2" w:rsidRPr="009E5132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2F1AE2" w:rsidRPr="009E5132" w:rsidRDefault="002F1AE2" w:rsidP="002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2F1AE2" w:rsidRPr="009E5132" w:rsidRDefault="002F1AE2" w:rsidP="002F1A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7400E1" w:rsidRPr="00CF1C6A" w:rsidRDefault="002F1AE2" w:rsidP="002F1AE2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учебно-исследовательской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теоретических и методических основ дошкольного образования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7400E1" w:rsidRPr="00CF1C6A" w:rsidRDefault="008112CD" w:rsidP="008112C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8112CD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Цифровые образовательные ресурсы и цифровое оборудование в дошкольной образовательной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Кабинет информационных технологий</w:t>
            </w:r>
          </w:p>
          <w:p w:rsidR="007400E1" w:rsidRPr="00CF1C6A" w:rsidRDefault="007400E1" w:rsidP="007400E1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F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профессиональной деятельности </w:t>
            </w:r>
          </w:p>
          <w:p w:rsidR="000306D1" w:rsidRPr="009E5132" w:rsidRDefault="007400E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0306D1"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0306D1"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 w:rsidR="000306D1"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="000306D1"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306D1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306D1" w:rsidRPr="009E5132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0306D1" w:rsidRDefault="000306D1" w:rsidP="000306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306D1" w:rsidRDefault="000306D1" w:rsidP="000306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7400E1" w:rsidRPr="00CF1C6A" w:rsidRDefault="000306D1" w:rsidP="000306D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теоретических и методических основ дошкольного воспитания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8112CD" w:rsidRPr="00CF1C6A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112CD" w:rsidRPr="00883C11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8112CD" w:rsidRPr="009E5132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7400E1" w:rsidRPr="00CF1C6A" w:rsidRDefault="008112CD" w:rsidP="008112C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8112CD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7400E1" w:rsidRPr="00CF1C6A" w:rsidRDefault="007400E1" w:rsidP="0074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7400E1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Default="007400E1" w:rsidP="007400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Негосударственное </w:t>
            </w:r>
            <w:r w:rsidRPr="00CF1C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частное дошкольное образовательное учреждение «Обыкновенное чудо»</w:t>
            </w:r>
          </w:p>
          <w:p w:rsidR="007400E1" w:rsidRPr="00CF1C6A" w:rsidRDefault="007400E1" w:rsidP="00811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ДОГОВОР № 07-21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</w:t>
            </w: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профилю соответств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ующей образовательной программы </w:t>
            </w: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 «31» мая 2021г</w:t>
            </w:r>
          </w:p>
          <w:p w:rsidR="007400E1" w:rsidRPr="00CF1C6A" w:rsidRDefault="007400E1" w:rsidP="007400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142100, Московская область,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7400E1" w:rsidRPr="00CF1C6A" w:rsidRDefault="007400E1" w:rsidP="007400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д. 65</w:t>
            </w:r>
          </w:p>
        </w:tc>
      </w:tr>
    </w:tbl>
    <w:p w:rsidR="00910878" w:rsidRDefault="00910878">
      <w:bookmarkStart w:id="9" w:name="_GoBack"/>
      <w:bookmarkEnd w:id="9"/>
    </w:p>
    <w:sectPr w:rsidR="00910878" w:rsidSect="00BD2245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35" w:rsidRDefault="00F87435" w:rsidP="00BD2245">
      <w:pPr>
        <w:spacing w:after="0" w:line="240" w:lineRule="auto"/>
      </w:pPr>
      <w:r>
        <w:separator/>
      </w:r>
    </w:p>
  </w:endnote>
  <w:endnote w:type="continuationSeparator" w:id="0">
    <w:p w:rsidR="00F87435" w:rsidRDefault="00F87435" w:rsidP="00BD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35" w:rsidRDefault="00F87435" w:rsidP="00BD2245">
      <w:pPr>
        <w:spacing w:after="0" w:line="240" w:lineRule="auto"/>
      </w:pPr>
      <w:r>
        <w:separator/>
      </w:r>
    </w:p>
  </w:footnote>
  <w:footnote w:type="continuationSeparator" w:id="0">
    <w:p w:rsidR="00F87435" w:rsidRDefault="00F87435" w:rsidP="00BD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86600"/>
      <w:docPartObj>
        <w:docPartGallery w:val="Page Numbers (Top of Page)"/>
        <w:docPartUnique/>
      </w:docPartObj>
    </w:sdtPr>
    <w:sdtContent>
      <w:p w:rsidR="00EA0E3B" w:rsidRDefault="00EA0E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D62">
          <w:rPr>
            <w:noProof/>
          </w:rPr>
          <w:t>12</w:t>
        </w:r>
        <w:r>
          <w:fldChar w:fldCharType="end"/>
        </w:r>
      </w:p>
    </w:sdtContent>
  </w:sdt>
  <w:p w:rsidR="00EA0E3B" w:rsidRDefault="00EA0E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E6"/>
    <w:rsid w:val="0001278E"/>
    <w:rsid w:val="00025D62"/>
    <w:rsid w:val="000306D1"/>
    <w:rsid w:val="00115743"/>
    <w:rsid w:val="00144C48"/>
    <w:rsid w:val="00150F77"/>
    <w:rsid w:val="00175243"/>
    <w:rsid w:val="001E0080"/>
    <w:rsid w:val="002531C8"/>
    <w:rsid w:val="00261CE1"/>
    <w:rsid w:val="0027600C"/>
    <w:rsid w:val="00285CF6"/>
    <w:rsid w:val="002F1AE2"/>
    <w:rsid w:val="00340BA9"/>
    <w:rsid w:val="003B0FF0"/>
    <w:rsid w:val="00414995"/>
    <w:rsid w:val="00457E5B"/>
    <w:rsid w:val="00484F0B"/>
    <w:rsid w:val="00535556"/>
    <w:rsid w:val="00565B43"/>
    <w:rsid w:val="00586DB1"/>
    <w:rsid w:val="005C5909"/>
    <w:rsid w:val="005D0686"/>
    <w:rsid w:val="00622B86"/>
    <w:rsid w:val="006F77CF"/>
    <w:rsid w:val="00737D7C"/>
    <w:rsid w:val="007400E1"/>
    <w:rsid w:val="007C7FDC"/>
    <w:rsid w:val="007F1840"/>
    <w:rsid w:val="007F4876"/>
    <w:rsid w:val="008112CD"/>
    <w:rsid w:val="00831FDB"/>
    <w:rsid w:val="00837C01"/>
    <w:rsid w:val="00844A57"/>
    <w:rsid w:val="008523AC"/>
    <w:rsid w:val="008563E9"/>
    <w:rsid w:val="008B66A0"/>
    <w:rsid w:val="008F5011"/>
    <w:rsid w:val="00910878"/>
    <w:rsid w:val="00950FA3"/>
    <w:rsid w:val="00951BE6"/>
    <w:rsid w:val="0098442B"/>
    <w:rsid w:val="00993737"/>
    <w:rsid w:val="009D007A"/>
    <w:rsid w:val="00A14ACB"/>
    <w:rsid w:val="00A3754A"/>
    <w:rsid w:val="00A95A6B"/>
    <w:rsid w:val="00AA715D"/>
    <w:rsid w:val="00AD59C9"/>
    <w:rsid w:val="00AF3890"/>
    <w:rsid w:val="00B5480F"/>
    <w:rsid w:val="00B75B33"/>
    <w:rsid w:val="00BD2245"/>
    <w:rsid w:val="00BE7CD6"/>
    <w:rsid w:val="00C219A6"/>
    <w:rsid w:val="00C66D7A"/>
    <w:rsid w:val="00C73545"/>
    <w:rsid w:val="00C83A95"/>
    <w:rsid w:val="00CB5D95"/>
    <w:rsid w:val="00CD5515"/>
    <w:rsid w:val="00CF1C6A"/>
    <w:rsid w:val="00D30A60"/>
    <w:rsid w:val="00DA277B"/>
    <w:rsid w:val="00DB7627"/>
    <w:rsid w:val="00E05D75"/>
    <w:rsid w:val="00E12847"/>
    <w:rsid w:val="00E722D7"/>
    <w:rsid w:val="00EA0E3B"/>
    <w:rsid w:val="00F6061B"/>
    <w:rsid w:val="00F87435"/>
    <w:rsid w:val="00FB092B"/>
    <w:rsid w:val="00FD6706"/>
    <w:rsid w:val="00FE6FA3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BCB71-B6ED-4607-9008-CCF6BD2B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2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245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837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Не курсив"/>
    <w:uiPriority w:val="99"/>
    <w:rsid w:val="00837C01"/>
    <w:rPr>
      <w:rFonts w:ascii="Times New Roman" w:hAnsi="Times New Roman" w:cs="Times New Roman" w:hint="default"/>
      <w:i w:val="0"/>
      <w:iCs w:val="0"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CF1C6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F1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622B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g-coursetitle--name">
    <w:name w:val="dg-course__title--name"/>
    <w:basedOn w:val="a0"/>
    <w:rsid w:val="00414995"/>
  </w:style>
  <w:style w:type="character" w:customStyle="1" w:styleId="dg-coursequalification--name">
    <w:name w:val="dg-course__qualification--name"/>
    <w:basedOn w:val="a0"/>
    <w:rsid w:val="0098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011E-887C-4786-8092-5E619A83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Паньшина Светлана Юрьевна</dc:creator>
  <cp:lastModifiedBy>Comp</cp:lastModifiedBy>
  <cp:revision>2</cp:revision>
  <dcterms:created xsi:type="dcterms:W3CDTF">2022-04-13T06:23:00Z</dcterms:created>
  <dcterms:modified xsi:type="dcterms:W3CDTF">2022-04-13T06:23:00Z</dcterms:modified>
</cp:coreProperties>
</file>